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271774" w14:textId="3059B06A" w:rsidR="002D23FE" w:rsidRDefault="004E50DF" w:rsidP="00BB04E7">
      <w:pPr>
        <w:ind w:left="-227"/>
      </w:pPr>
      <w:r>
        <w:rPr>
          <w:noProof/>
        </w:rPr>
        <w:drawing>
          <wp:inline distT="0" distB="0" distL="0" distR="0" wp14:anchorId="7BD18C80" wp14:editId="17A05C21">
            <wp:extent cx="5881202" cy="63304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874" cy="65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AC33E" w14:textId="77777777" w:rsidR="0075613E" w:rsidRDefault="0075613E" w:rsidP="004E6173">
      <w:pPr>
        <w:rPr>
          <w:b/>
          <w:sz w:val="32"/>
          <w:szCs w:val="32"/>
        </w:rPr>
      </w:pPr>
    </w:p>
    <w:p w14:paraId="0CD017A6" w14:textId="77777777" w:rsidR="002D23FE" w:rsidRDefault="002D23FE" w:rsidP="004E6173">
      <w:pPr>
        <w:rPr>
          <w:b/>
          <w:sz w:val="32"/>
          <w:szCs w:val="32"/>
        </w:rPr>
      </w:pPr>
    </w:p>
    <w:p w14:paraId="1AB63A38" w14:textId="262805C9" w:rsidR="00912E06" w:rsidRPr="00E53337" w:rsidRDefault="00405893" w:rsidP="002D23FE">
      <w:pPr>
        <w:jc w:val="center"/>
        <w:rPr>
          <w:rFonts w:ascii="Candara" w:hAnsi="Candara" w:cs="Gotham Pro Narrow Bold"/>
          <w:b/>
          <w:bCs/>
          <w:sz w:val="32"/>
          <w:szCs w:val="32"/>
        </w:rPr>
      </w:pPr>
      <w:r w:rsidRPr="00E53337">
        <w:rPr>
          <w:rFonts w:ascii="Candara" w:hAnsi="Candara" w:cs="Gotham Pro Narrow Bold"/>
          <w:b/>
          <w:bCs/>
          <w:sz w:val="32"/>
          <w:szCs w:val="32"/>
        </w:rPr>
        <w:t>Ком</w:t>
      </w:r>
      <w:r w:rsidR="00687C9C" w:rsidRPr="00E53337">
        <w:rPr>
          <w:rFonts w:ascii="Candara" w:hAnsi="Candara" w:cs="Gotham Pro Narrow Bold"/>
          <w:b/>
          <w:bCs/>
          <w:sz w:val="32"/>
          <w:szCs w:val="32"/>
        </w:rPr>
        <w:t>м</w:t>
      </w:r>
      <w:r w:rsidRPr="00E53337">
        <w:rPr>
          <w:rFonts w:ascii="Candara" w:hAnsi="Candara" w:cs="Gotham Pro Narrow Bold"/>
          <w:b/>
          <w:bCs/>
          <w:sz w:val="32"/>
          <w:szCs w:val="32"/>
        </w:rPr>
        <w:t>ерческое предложение</w:t>
      </w:r>
      <w:r w:rsidR="00AE4AC6" w:rsidRPr="00E53337">
        <w:rPr>
          <w:rFonts w:ascii="Candara" w:hAnsi="Candara" w:cs="Gotham Pro Narrow Bold"/>
          <w:b/>
          <w:bCs/>
          <w:sz w:val="32"/>
          <w:szCs w:val="32"/>
        </w:rPr>
        <w:t>.</w:t>
      </w:r>
      <w:r w:rsidR="004E6173" w:rsidRPr="00E53337">
        <w:rPr>
          <w:rFonts w:ascii="Candara" w:hAnsi="Candara" w:cs="Gotham Pro Narrow Bold"/>
          <w:b/>
          <w:bCs/>
          <w:sz w:val="32"/>
          <w:szCs w:val="32"/>
        </w:rPr>
        <w:br w:type="textWrapping" w:clear="all"/>
      </w:r>
    </w:p>
    <w:p w14:paraId="5BE43C53" w14:textId="4FD09D87" w:rsidR="00405893" w:rsidRDefault="00405893" w:rsidP="00BB04E7">
      <w:pPr>
        <w:ind w:left="-284"/>
        <w:jc w:val="both"/>
        <w:rPr>
          <w:rFonts w:ascii="Candara" w:hAnsi="Candara"/>
        </w:rPr>
      </w:pPr>
      <w:r w:rsidRPr="00E53337">
        <w:rPr>
          <w:rFonts w:ascii="Candara" w:hAnsi="Candara"/>
        </w:rPr>
        <w:t xml:space="preserve">Компания </w:t>
      </w:r>
      <w:r w:rsidR="004E50DF" w:rsidRPr="00E53337">
        <w:rPr>
          <w:rFonts w:ascii="Candara" w:hAnsi="Candara"/>
          <w:lang w:val="en-US"/>
        </w:rPr>
        <w:t>SALT</w:t>
      </w:r>
      <w:r w:rsidR="004E50DF" w:rsidRPr="00E53337">
        <w:rPr>
          <w:rFonts w:ascii="Candara" w:hAnsi="Candara"/>
        </w:rPr>
        <w:t xml:space="preserve"> </w:t>
      </w:r>
      <w:r w:rsidR="004E50DF" w:rsidRPr="00E53337">
        <w:rPr>
          <w:rFonts w:ascii="Candara" w:hAnsi="Candara"/>
          <w:lang w:val="en-US"/>
        </w:rPr>
        <w:t>PEPPER</w:t>
      </w:r>
      <w:r w:rsidRPr="00E53337">
        <w:rPr>
          <w:rFonts w:ascii="Candara" w:hAnsi="Candara"/>
        </w:rPr>
        <w:t xml:space="preserve"> является производителем смесей специй класса премиум.</w:t>
      </w:r>
      <w:r w:rsidR="002D23FE" w:rsidRPr="00E53337">
        <w:rPr>
          <w:rFonts w:ascii="Candara" w:hAnsi="Candara"/>
        </w:rPr>
        <w:t xml:space="preserve"> Для изготовления нашей продукции мы используем только цельное сырье от лучших поставщиков. </w:t>
      </w:r>
      <w:r w:rsidR="006C2B11" w:rsidRPr="00E53337">
        <w:rPr>
          <w:rFonts w:ascii="Candara" w:hAnsi="Candara"/>
        </w:rPr>
        <w:t>Б</w:t>
      </w:r>
      <w:r w:rsidR="002D23FE" w:rsidRPr="00E53337">
        <w:rPr>
          <w:rFonts w:ascii="Candara" w:hAnsi="Candara"/>
        </w:rPr>
        <w:t>лагодаря использованию современного оборудования, необходимого для помола, дробления в несколь</w:t>
      </w:r>
      <w:r w:rsidR="006C2B11" w:rsidRPr="00E53337">
        <w:rPr>
          <w:rFonts w:ascii="Candara" w:hAnsi="Candara"/>
        </w:rPr>
        <w:t>ко</w:t>
      </w:r>
      <w:r w:rsidR="002D23FE" w:rsidRPr="00E53337">
        <w:rPr>
          <w:rFonts w:ascii="Candara" w:hAnsi="Candara"/>
        </w:rPr>
        <w:t xml:space="preserve"> этапо</w:t>
      </w:r>
      <w:r w:rsidR="006C2B11" w:rsidRPr="00E53337">
        <w:rPr>
          <w:rFonts w:ascii="Candara" w:hAnsi="Candara"/>
        </w:rPr>
        <w:t>в</w:t>
      </w:r>
      <w:r w:rsidR="002D23FE" w:rsidRPr="00E53337">
        <w:rPr>
          <w:rFonts w:ascii="Candara" w:hAnsi="Candara"/>
        </w:rPr>
        <w:t xml:space="preserve"> и дальнейшего просеивания, </w:t>
      </w:r>
      <w:r w:rsidR="00BC025B" w:rsidRPr="00E53337">
        <w:rPr>
          <w:rFonts w:ascii="Candara" w:hAnsi="Candara"/>
        </w:rPr>
        <w:t xml:space="preserve">мы </w:t>
      </w:r>
      <w:r w:rsidR="002D23FE" w:rsidRPr="00E53337">
        <w:rPr>
          <w:rFonts w:ascii="Candara" w:hAnsi="Candara"/>
        </w:rPr>
        <w:t>производи</w:t>
      </w:r>
      <w:r w:rsidR="00BC025B" w:rsidRPr="00E53337">
        <w:rPr>
          <w:rFonts w:ascii="Candara" w:hAnsi="Candara"/>
        </w:rPr>
        <w:t>м</w:t>
      </w:r>
      <w:r w:rsidR="002D23FE" w:rsidRPr="00E53337">
        <w:rPr>
          <w:rFonts w:ascii="Candara" w:hAnsi="Candara"/>
        </w:rPr>
        <w:t xml:space="preserve"> специи и приправы только высшего качества. </w:t>
      </w:r>
    </w:p>
    <w:p w14:paraId="113815CB" w14:textId="2FA8C6BE" w:rsidR="00BA3022" w:rsidRDefault="00BA3022" w:rsidP="00BB04E7">
      <w:pPr>
        <w:ind w:left="-284"/>
        <w:jc w:val="both"/>
        <w:rPr>
          <w:rFonts w:ascii="Candara" w:hAnsi="Candara"/>
        </w:rPr>
      </w:pPr>
    </w:p>
    <w:p w14:paraId="78DD3120" w14:textId="58B28B1D" w:rsidR="00BA3022" w:rsidRDefault="00BA3022" w:rsidP="00BB04E7">
      <w:pPr>
        <w:ind w:left="-284"/>
        <w:jc w:val="both"/>
        <w:rPr>
          <w:rFonts w:ascii="Candara" w:hAnsi="Candara"/>
        </w:rPr>
      </w:pPr>
    </w:p>
    <w:p w14:paraId="2B939FB9" w14:textId="77777777" w:rsidR="00BA3022" w:rsidRPr="00BA3022" w:rsidRDefault="00BA3022" w:rsidP="00BA3022">
      <w:pPr>
        <w:ind w:left="-284"/>
        <w:jc w:val="both"/>
        <w:rPr>
          <w:rFonts w:ascii="Candara" w:hAnsi="Candara"/>
        </w:rPr>
      </w:pPr>
      <w:r w:rsidRPr="00BA3022">
        <w:rPr>
          <w:rFonts w:ascii="Candara" w:hAnsi="Candara"/>
        </w:rPr>
        <w:t>Пару слов о нас:</w:t>
      </w:r>
    </w:p>
    <w:p w14:paraId="59633680" w14:textId="6B5BAE3D" w:rsidR="00BA3022" w:rsidRPr="00BA3022" w:rsidRDefault="00BA3022" w:rsidP="00BA3022">
      <w:pPr>
        <w:ind w:left="-284"/>
        <w:jc w:val="both"/>
        <w:rPr>
          <w:rFonts w:ascii="Candara" w:hAnsi="Candara"/>
        </w:rPr>
      </w:pPr>
      <w:r w:rsidRPr="00BA3022">
        <w:rPr>
          <w:rFonts w:ascii="Candara" w:hAnsi="Candara"/>
        </w:rPr>
        <w:t>-</w:t>
      </w:r>
      <w:r w:rsidRPr="00BA3022">
        <w:rPr>
          <w:rFonts w:ascii="Arial" w:hAnsi="Arial" w:cs="Arial"/>
        </w:rPr>
        <w:t>​</w:t>
      </w:r>
      <w:r w:rsidRPr="00BA3022">
        <w:rPr>
          <w:rFonts w:ascii="Candara" w:hAnsi="Candara"/>
        </w:rPr>
        <w:t xml:space="preserve"> Мы исследовали весь земной̆ шар в поисках пряностей̆, специй и уникальных кулинарных впечатлений.</w:t>
      </w:r>
    </w:p>
    <w:p w14:paraId="4E2EC0DD" w14:textId="7413D584" w:rsidR="00BA3022" w:rsidRPr="00BA3022" w:rsidRDefault="00BA3022" w:rsidP="00BA3022">
      <w:pPr>
        <w:ind w:left="-284"/>
        <w:jc w:val="both"/>
        <w:rPr>
          <w:rFonts w:ascii="Candara" w:hAnsi="Candara"/>
        </w:rPr>
      </w:pPr>
      <w:r w:rsidRPr="00BA3022">
        <w:rPr>
          <w:rFonts w:ascii="Candara" w:hAnsi="Candara"/>
        </w:rPr>
        <w:t>-</w:t>
      </w:r>
      <w:r w:rsidRPr="00BA3022">
        <w:rPr>
          <w:rFonts w:ascii="Arial" w:hAnsi="Arial" w:cs="Arial"/>
        </w:rPr>
        <w:t>​</w:t>
      </w:r>
      <w:r w:rsidRPr="00BA3022">
        <w:rPr>
          <w:rFonts w:ascii="Candara" w:hAnsi="Candara"/>
        </w:rPr>
        <w:t xml:space="preserve"> Мы самостоятельно подбираем компоненты, перемалываем, просеиваем и собираем в правильной̆ пропорции для </w:t>
      </w:r>
      <w:r>
        <w:rPr>
          <w:rFonts w:ascii="Candara" w:hAnsi="Candara"/>
        </w:rPr>
        <w:t>д</w:t>
      </w:r>
      <w:r w:rsidRPr="00BA3022">
        <w:rPr>
          <w:rFonts w:ascii="Candara" w:hAnsi="Candara"/>
        </w:rPr>
        <w:t>остижения максимально аутентичного вкуса.</w:t>
      </w:r>
    </w:p>
    <w:p w14:paraId="72A9BB7E" w14:textId="350F33D0" w:rsidR="00BA3022" w:rsidRPr="00BA3022" w:rsidRDefault="00BA3022" w:rsidP="00BA3022">
      <w:pPr>
        <w:ind w:left="-284"/>
        <w:jc w:val="both"/>
        <w:rPr>
          <w:rFonts w:ascii="Candara" w:hAnsi="Candara"/>
        </w:rPr>
      </w:pPr>
      <w:r w:rsidRPr="00BA3022">
        <w:rPr>
          <w:rFonts w:ascii="Candara" w:hAnsi="Candara"/>
        </w:rPr>
        <w:t>-</w:t>
      </w:r>
      <w:r w:rsidRPr="00BA3022">
        <w:rPr>
          <w:rFonts w:ascii="Arial" w:hAnsi="Arial" w:cs="Arial"/>
        </w:rPr>
        <w:t>​</w:t>
      </w:r>
      <w:r w:rsidRPr="00BA3022">
        <w:rPr>
          <w:rFonts w:ascii="Candara" w:hAnsi="Candara"/>
        </w:rPr>
        <w:t xml:space="preserve"> В составе миксов</w:t>
      </w:r>
      <w:r>
        <w:rPr>
          <w:rFonts w:ascii="Candara" w:hAnsi="Candara"/>
        </w:rPr>
        <w:t xml:space="preserve"> и специй</w:t>
      </w:r>
      <w:r w:rsidRPr="00BA3022">
        <w:rPr>
          <w:rFonts w:ascii="Candara" w:hAnsi="Candara"/>
        </w:rPr>
        <w:t xml:space="preserve"> нет искусственных усилителей̆ вкуса. Качество продукции подтверждено сертификатами.</w:t>
      </w:r>
    </w:p>
    <w:p w14:paraId="548FC65A" w14:textId="46C8BA1E" w:rsidR="00BA3022" w:rsidRPr="00E53337" w:rsidRDefault="00BA3022" w:rsidP="00BA3022">
      <w:pPr>
        <w:ind w:left="-284"/>
        <w:jc w:val="both"/>
        <w:rPr>
          <w:rFonts w:ascii="Candara" w:hAnsi="Candara"/>
        </w:rPr>
      </w:pPr>
      <w:r w:rsidRPr="00BA3022">
        <w:rPr>
          <w:rFonts w:ascii="Candara" w:hAnsi="Candara"/>
        </w:rPr>
        <w:t>-</w:t>
      </w:r>
      <w:r w:rsidRPr="00BA3022">
        <w:rPr>
          <w:rFonts w:ascii="Arial" w:hAnsi="Arial" w:cs="Arial"/>
        </w:rPr>
        <w:t>​</w:t>
      </w:r>
      <w:r w:rsidRPr="00BA3022">
        <w:rPr>
          <w:rFonts w:ascii="Candara" w:hAnsi="Candara"/>
        </w:rPr>
        <w:t xml:space="preserve"> П</w:t>
      </w:r>
      <w:r w:rsidR="00A33210">
        <w:rPr>
          <w:rFonts w:ascii="Candara" w:hAnsi="Candara"/>
        </w:rPr>
        <w:t>редлагаем</w:t>
      </w:r>
      <w:r w:rsidRPr="00BA3022">
        <w:rPr>
          <w:rFonts w:ascii="Candara" w:hAnsi="Candara"/>
        </w:rPr>
        <w:t xml:space="preserve"> лучшую цену в данной категории продукции (иностранные компании, представленные на рынке РФ в данной </w:t>
      </w:r>
      <w:proofErr w:type="gramStart"/>
      <w:r w:rsidRPr="00BA3022">
        <w:rPr>
          <w:rFonts w:ascii="Candara" w:hAnsi="Candara"/>
        </w:rPr>
        <w:t>категории,</w:t>
      </w:r>
      <w:r w:rsidRPr="00BA3022">
        <w:rPr>
          <w:rFonts w:ascii="Arial" w:hAnsi="Arial" w:cs="Arial"/>
        </w:rPr>
        <w:t>​</w:t>
      </w:r>
      <w:proofErr w:type="gramEnd"/>
      <w:r w:rsidRPr="00BA3022">
        <w:rPr>
          <w:rFonts w:ascii="Candara" w:hAnsi="Candara"/>
        </w:rPr>
        <w:t xml:space="preserve"> реализуют продукцию по цене</w:t>
      </w:r>
      <w:r w:rsidRPr="00BA3022">
        <w:rPr>
          <w:rFonts w:ascii="Arial" w:hAnsi="Arial" w:cs="Arial"/>
        </w:rPr>
        <w:t>​</w:t>
      </w:r>
      <w:r w:rsidRPr="00BA3022">
        <w:rPr>
          <w:rFonts w:ascii="Candara" w:hAnsi="Candara"/>
        </w:rPr>
        <w:t xml:space="preserve"> выше более, чем в два раза)</w:t>
      </w:r>
    </w:p>
    <w:p w14:paraId="68645333" w14:textId="77777777" w:rsidR="002D23FE" w:rsidRPr="00E53337" w:rsidRDefault="002D23FE" w:rsidP="004E6173">
      <w:pPr>
        <w:rPr>
          <w:rFonts w:ascii="Candara" w:hAnsi="Candara"/>
        </w:rPr>
      </w:pPr>
    </w:p>
    <w:p w14:paraId="5DEB2F04" w14:textId="6F8F9B50" w:rsidR="00405893" w:rsidRPr="00E53337" w:rsidRDefault="00405893" w:rsidP="00E53337">
      <w:pPr>
        <w:ind w:left="-284"/>
        <w:jc w:val="both"/>
        <w:rPr>
          <w:rFonts w:ascii="Candara" w:hAnsi="Candara"/>
        </w:rPr>
      </w:pPr>
      <w:r w:rsidRPr="00E53337">
        <w:rPr>
          <w:rFonts w:ascii="Candara" w:hAnsi="Candara"/>
        </w:rPr>
        <w:t>Выражаем свое почтение, приглашаем к сотрудничеству и предлагаем</w:t>
      </w:r>
      <w:r w:rsidR="00A87BD1" w:rsidRPr="00E53337">
        <w:rPr>
          <w:rFonts w:ascii="Candara" w:hAnsi="Candara"/>
        </w:rPr>
        <w:t xml:space="preserve"> продукцию в товарной категории Специи</w:t>
      </w:r>
      <w:r w:rsidR="00AB28B5" w:rsidRPr="00E53337">
        <w:rPr>
          <w:rFonts w:ascii="Candara" w:hAnsi="Candara"/>
        </w:rPr>
        <w:t xml:space="preserve">: </w:t>
      </w:r>
    </w:p>
    <w:p w14:paraId="03C2BD45" w14:textId="6F6BB440" w:rsidR="00FA77C7" w:rsidRDefault="00FA77C7" w:rsidP="00FA77C7"/>
    <w:p w14:paraId="66ED4A2C" w14:textId="384368F4" w:rsidR="0064439D" w:rsidRDefault="0064439D" w:rsidP="00FA77C7"/>
    <w:p w14:paraId="0D1E32DC" w14:textId="5A91C9B5" w:rsidR="0064439D" w:rsidRDefault="0064439D" w:rsidP="00FA77C7"/>
    <w:p w14:paraId="25F40FE7" w14:textId="1F12E105" w:rsidR="0064439D" w:rsidRDefault="0064439D" w:rsidP="00FA77C7"/>
    <w:p w14:paraId="324F36F6" w14:textId="23FC5369" w:rsidR="0064439D" w:rsidRDefault="0064439D" w:rsidP="00FA77C7"/>
    <w:p w14:paraId="2218A708" w14:textId="26CCA71D" w:rsidR="0064439D" w:rsidRDefault="0064439D" w:rsidP="00FA77C7"/>
    <w:p w14:paraId="1433C8C6" w14:textId="21AA011D" w:rsidR="0064439D" w:rsidRDefault="0064439D" w:rsidP="00FA77C7"/>
    <w:p w14:paraId="11F97D52" w14:textId="2B4966B7" w:rsidR="0064439D" w:rsidRDefault="0064439D" w:rsidP="00FA77C7"/>
    <w:p w14:paraId="39F64F9A" w14:textId="3958879C" w:rsidR="0064439D" w:rsidRDefault="0064439D" w:rsidP="00FA77C7"/>
    <w:p w14:paraId="14573C26" w14:textId="71AB346D" w:rsidR="0064439D" w:rsidRDefault="0064439D" w:rsidP="00FA77C7"/>
    <w:p w14:paraId="50072365" w14:textId="3CE5C5D0" w:rsidR="0064439D" w:rsidRDefault="0064439D" w:rsidP="00FA77C7"/>
    <w:p w14:paraId="55E29A86" w14:textId="714ED7F9" w:rsidR="0064439D" w:rsidRDefault="0064439D" w:rsidP="00FA77C7"/>
    <w:p w14:paraId="78C06EBA" w14:textId="0964DEC5" w:rsidR="0064439D" w:rsidRDefault="0064439D" w:rsidP="00FA77C7"/>
    <w:p w14:paraId="7DC2CF27" w14:textId="35921616" w:rsidR="0064439D" w:rsidRDefault="0064439D" w:rsidP="00FA77C7"/>
    <w:p w14:paraId="40661AD7" w14:textId="28208392" w:rsidR="0064439D" w:rsidRDefault="0064439D" w:rsidP="00FA77C7"/>
    <w:p w14:paraId="02644D3D" w14:textId="5CF3BE6D" w:rsidR="0064439D" w:rsidRDefault="0064439D" w:rsidP="00FA77C7"/>
    <w:p w14:paraId="0DDD4E52" w14:textId="7E12476C" w:rsidR="0064439D" w:rsidRDefault="0064439D" w:rsidP="00FA77C7"/>
    <w:p w14:paraId="1E4AFDD0" w14:textId="3DF7C68A" w:rsidR="0064439D" w:rsidRDefault="0064439D" w:rsidP="00FA77C7"/>
    <w:p w14:paraId="65887BE4" w14:textId="4005B8EA" w:rsidR="0064439D" w:rsidRDefault="0064439D" w:rsidP="00FA77C7"/>
    <w:p w14:paraId="31BE7208" w14:textId="77777777" w:rsidR="005421CF" w:rsidRDefault="005421CF" w:rsidP="00FA77C7"/>
    <w:p w14:paraId="389F64CC" w14:textId="4927A21C" w:rsidR="004E50DF" w:rsidRPr="00063CEB" w:rsidRDefault="004E50DF" w:rsidP="00FA77C7">
      <w:pPr>
        <w:rPr>
          <w:rFonts w:ascii="Candara" w:hAnsi="Candara"/>
        </w:rPr>
      </w:pPr>
      <w:r w:rsidRPr="00063CEB">
        <w:rPr>
          <w:rFonts w:ascii="Candara" w:hAnsi="Candara"/>
        </w:rPr>
        <w:lastRenderedPageBreak/>
        <w:t>Универсальны</w:t>
      </w:r>
      <w:r w:rsidR="005421CF">
        <w:rPr>
          <w:rFonts w:ascii="Candara" w:hAnsi="Candara"/>
        </w:rPr>
        <w:t>е</w:t>
      </w:r>
      <w:r w:rsidRPr="00063CEB">
        <w:rPr>
          <w:rFonts w:ascii="Candara" w:hAnsi="Candara"/>
        </w:rPr>
        <w:t xml:space="preserve"> приправ</w:t>
      </w:r>
      <w:r w:rsidR="005421CF">
        <w:rPr>
          <w:rFonts w:ascii="Candara" w:hAnsi="Candara"/>
        </w:rPr>
        <w:t>ы</w:t>
      </w:r>
      <w:r w:rsidRPr="00063CEB">
        <w:rPr>
          <w:rFonts w:ascii="Candara" w:hAnsi="Candara"/>
        </w:rPr>
        <w:t xml:space="preserve"> «Страны мира»</w:t>
      </w:r>
    </w:p>
    <w:p w14:paraId="4C7CBE1D" w14:textId="070B06F1" w:rsidR="00FA77C7" w:rsidRDefault="004E50DF" w:rsidP="00A87BD1">
      <w:pPr>
        <w:snapToGrid w:val="0"/>
      </w:pPr>
      <w:r>
        <w:rPr>
          <w:noProof/>
        </w:rPr>
        <w:drawing>
          <wp:inline distT="0" distB="0" distL="0" distR="0" wp14:anchorId="4D15F8BB" wp14:editId="78935DB4">
            <wp:extent cx="5936615" cy="33204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6096"/>
        <w:gridCol w:w="992"/>
      </w:tblGrid>
      <w:tr w:rsidR="005F3BA5" w:rsidRPr="00AA7182" w14:paraId="7593D734" w14:textId="77777777" w:rsidTr="005F3BA5">
        <w:trPr>
          <w:trHeight w:val="390"/>
        </w:trPr>
        <w:tc>
          <w:tcPr>
            <w:tcW w:w="9356" w:type="dxa"/>
            <w:gridSpan w:val="4"/>
          </w:tcPr>
          <w:p w14:paraId="63740940" w14:textId="77777777" w:rsidR="005F3BA5" w:rsidRPr="00063CEB" w:rsidRDefault="005F3BA5" w:rsidP="00CD168B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Страны мира</w:t>
            </w:r>
          </w:p>
        </w:tc>
      </w:tr>
      <w:tr w:rsidR="0064439D" w:rsidRPr="00AA7182" w14:paraId="1AF944C4" w14:textId="77777777" w:rsidTr="0064439D">
        <w:trPr>
          <w:trHeight w:val="158"/>
        </w:trPr>
        <w:tc>
          <w:tcPr>
            <w:tcW w:w="426" w:type="dxa"/>
          </w:tcPr>
          <w:p w14:paraId="43B3E8DE" w14:textId="77777777" w:rsidR="0064439D" w:rsidRPr="00063CEB" w:rsidRDefault="0064439D" w:rsidP="00CD168B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№</w:t>
            </w:r>
          </w:p>
        </w:tc>
        <w:tc>
          <w:tcPr>
            <w:tcW w:w="1842" w:type="dxa"/>
          </w:tcPr>
          <w:p w14:paraId="67F9539A" w14:textId="77777777" w:rsidR="0064439D" w:rsidRPr="00063CEB" w:rsidRDefault="0064439D" w:rsidP="00CD168B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Наименование</w:t>
            </w:r>
          </w:p>
        </w:tc>
        <w:tc>
          <w:tcPr>
            <w:tcW w:w="6096" w:type="dxa"/>
          </w:tcPr>
          <w:p w14:paraId="63093BAC" w14:textId="77777777" w:rsidR="0064439D" w:rsidRPr="00063CEB" w:rsidRDefault="0064439D" w:rsidP="00CD168B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Характеристика</w:t>
            </w:r>
          </w:p>
        </w:tc>
        <w:tc>
          <w:tcPr>
            <w:tcW w:w="992" w:type="dxa"/>
          </w:tcPr>
          <w:p w14:paraId="4C05F0F2" w14:textId="77777777" w:rsidR="0064439D" w:rsidRPr="00063CEB" w:rsidRDefault="0064439D" w:rsidP="00CD168B">
            <w:pPr>
              <w:rPr>
                <w:rFonts w:ascii="Candara" w:hAnsi="Candara"/>
                <w:lang w:val="en-US"/>
              </w:rPr>
            </w:pPr>
            <w:r w:rsidRPr="00063CEB">
              <w:rPr>
                <w:rFonts w:ascii="Candara" w:hAnsi="Candara"/>
              </w:rPr>
              <w:t>Цена за ед.</w:t>
            </w:r>
          </w:p>
        </w:tc>
      </w:tr>
      <w:tr w:rsidR="00551F11" w14:paraId="5CE35D8F" w14:textId="77777777" w:rsidTr="0064439D">
        <w:tc>
          <w:tcPr>
            <w:tcW w:w="426" w:type="dxa"/>
          </w:tcPr>
          <w:p w14:paraId="67CFC64D" w14:textId="77777777" w:rsidR="00551F11" w:rsidRPr="00063CEB" w:rsidRDefault="00551F11" w:rsidP="00551F11">
            <w:pPr>
              <w:rPr>
                <w:rFonts w:ascii="Candara" w:hAnsi="Candara"/>
              </w:rPr>
            </w:pPr>
            <w:bookmarkStart w:id="0" w:name="_GoBack" w:colFirst="3" w:colLast="3"/>
            <w:r w:rsidRPr="00063CEB">
              <w:rPr>
                <w:rFonts w:ascii="Candara" w:hAnsi="Candara"/>
              </w:rPr>
              <w:t>1</w:t>
            </w:r>
          </w:p>
        </w:tc>
        <w:tc>
          <w:tcPr>
            <w:tcW w:w="1842" w:type="dxa"/>
          </w:tcPr>
          <w:p w14:paraId="28F77388" w14:textId="73F28399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Кофейный Чили</w:t>
            </w:r>
          </w:p>
        </w:tc>
        <w:tc>
          <w:tcPr>
            <w:tcW w:w="6096" w:type="dxa"/>
          </w:tcPr>
          <w:p w14:paraId="3817F00A" w14:textId="77777777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Южноамериканская смесь специй. Область применения. Область применения: Блюда из говядины, курицы, индейки, баранины</w:t>
            </w:r>
          </w:p>
        </w:tc>
        <w:tc>
          <w:tcPr>
            <w:tcW w:w="992" w:type="dxa"/>
          </w:tcPr>
          <w:p w14:paraId="55814FE8" w14:textId="4208323E" w:rsidR="00551F11" w:rsidRPr="00063CEB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551F11" w14:paraId="187EBDEA" w14:textId="77777777" w:rsidTr="0064439D">
        <w:tc>
          <w:tcPr>
            <w:tcW w:w="426" w:type="dxa"/>
          </w:tcPr>
          <w:p w14:paraId="19890E78" w14:textId="77777777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2</w:t>
            </w:r>
          </w:p>
        </w:tc>
        <w:tc>
          <w:tcPr>
            <w:tcW w:w="1842" w:type="dxa"/>
          </w:tcPr>
          <w:p w14:paraId="39FCCB10" w14:textId="77777777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Итальянский томат</w:t>
            </w:r>
          </w:p>
        </w:tc>
        <w:tc>
          <w:tcPr>
            <w:tcW w:w="6096" w:type="dxa"/>
          </w:tcPr>
          <w:p w14:paraId="32070ADE" w14:textId="77777777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Сицилийская смесь специй. Область применения: блюда из говядины, свинины, баранины, курицы, рыбы, морепродуктов, овощей</w:t>
            </w:r>
          </w:p>
        </w:tc>
        <w:tc>
          <w:tcPr>
            <w:tcW w:w="992" w:type="dxa"/>
          </w:tcPr>
          <w:p w14:paraId="3FC2352C" w14:textId="6F4FD206" w:rsidR="00551F11" w:rsidRPr="00063CEB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551F11" w14:paraId="351EE5A8" w14:textId="77777777" w:rsidTr="0064439D">
        <w:tc>
          <w:tcPr>
            <w:tcW w:w="426" w:type="dxa"/>
          </w:tcPr>
          <w:p w14:paraId="5148872F" w14:textId="77777777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3</w:t>
            </w:r>
          </w:p>
        </w:tc>
        <w:tc>
          <w:tcPr>
            <w:tcW w:w="1842" w:type="dxa"/>
          </w:tcPr>
          <w:p w14:paraId="6676F35C" w14:textId="77777777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Греческий лимон</w:t>
            </w:r>
          </w:p>
        </w:tc>
        <w:tc>
          <w:tcPr>
            <w:tcW w:w="6096" w:type="dxa"/>
          </w:tcPr>
          <w:p w14:paraId="7C62EFBA" w14:textId="77777777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Средиземноморская смесь специй. Область применения: Блюда из курицы, свинины, говядины, баранины, овощей, рыбы, морепродуктов</w:t>
            </w:r>
          </w:p>
        </w:tc>
        <w:tc>
          <w:tcPr>
            <w:tcW w:w="992" w:type="dxa"/>
          </w:tcPr>
          <w:p w14:paraId="0F832493" w14:textId="7DFF9401" w:rsidR="00551F11" w:rsidRPr="00063CEB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551F11" w14:paraId="450AD523" w14:textId="77777777" w:rsidTr="0064439D">
        <w:tc>
          <w:tcPr>
            <w:tcW w:w="426" w:type="dxa"/>
          </w:tcPr>
          <w:p w14:paraId="7D5D3817" w14:textId="77777777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4</w:t>
            </w:r>
          </w:p>
        </w:tc>
        <w:tc>
          <w:tcPr>
            <w:tcW w:w="1842" w:type="dxa"/>
          </w:tcPr>
          <w:p w14:paraId="7C3DD74B" w14:textId="77777777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Исландский фенхель</w:t>
            </w:r>
          </w:p>
        </w:tc>
        <w:tc>
          <w:tcPr>
            <w:tcW w:w="6096" w:type="dxa"/>
          </w:tcPr>
          <w:p w14:paraId="6B794BB5" w14:textId="77777777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Смесь специй для морепродуктов. Область применения: блюда из рыбы, морепродуктов.</w:t>
            </w:r>
          </w:p>
        </w:tc>
        <w:tc>
          <w:tcPr>
            <w:tcW w:w="992" w:type="dxa"/>
          </w:tcPr>
          <w:p w14:paraId="507574B3" w14:textId="6C403136" w:rsidR="00551F11" w:rsidRPr="00063CEB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551F11" w14:paraId="068A96BC" w14:textId="77777777" w:rsidTr="0064439D">
        <w:tc>
          <w:tcPr>
            <w:tcW w:w="426" w:type="dxa"/>
          </w:tcPr>
          <w:p w14:paraId="4B9F7EF3" w14:textId="77777777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5</w:t>
            </w:r>
          </w:p>
        </w:tc>
        <w:tc>
          <w:tcPr>
            <w:tcW w:w="1842" w:type="dxa"/>
          </w:tcPr>
          <w:p w14:paraId="40D604F2" w14:textId="0C4E3AB0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Имбирная Азия</w:t>
            </w:r>
          </w:p>
        </w:tc>
        <w:tc>
          <w:tcPr>
            <w:tcW w:w="6096" w:type="dxa"/>
          </w:tcPr>
          <w:p w14:paraId="6D889B7E" w14:textId="77777777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Азиатская смесь специй. Область применения: блюда из рыбы, свинины, говядины, курицы, баранины, морепродуктов.</w:t>
            </w:r>
          </w:p>
        </w:tc>
        <w:tc>
          <w:tcPr>
            <w:tcW w:w="992" w:type="dxa"/>
          </w:tcPr>
          <w:p w14:paraId="2D6B4032" w14:textId="0291581C" w:rsidR="00551F11" w:rsidRPr="00063CEB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551F11" w14:paraId="0300EDB9" w14:textId="77777777" w:rsidTr="0064439D">
        <w:tc>
          <w:tcPr>
            <w:tcW w:w="426" w:type="dxa"/>
          </w:tcPr>
          <w:p w14:paraId="0DC5523D" w14:textId="77777777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6</w:t>
            </w:r>
          </w:p>
        </w:tc>
        <w:tc>
          <w:tcPr>
            <w:tcW w:w="1842" w:type="dxa"/>
          </w:tcPr>
          <w:p w14:paraId="65F09A84" w14:textId="77777777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Ямайский перец</w:t>
            </w:r>
          </w:p>
        </w:tc>
        <w:tc>
          <w:tcPr>
            <w:tcW w:w="6096" w:type="dxa"/>
          </w:tcPr>
          <w:p w14:paraId="5A64A82C" w14:textId="77777777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Карибская смесь специй. Область применения: блюда из говядины, свинины, баранины, курицы, рыбы, морепродуктов, овощей</w:t>
            </w:r>
          </w:p>
        </w:tc>
        <w:tc>
          <w:tcPr>
            <w:tcW w:w="992" w:type="dxa"/>
          </w:tcPr>
          <w:p w14:paraId="762EF885" w14:textId="6C0C7E99" w:rsidR="00551F11" w:rsidRPr="00063CEB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551F11" w14:paraId="7C017681" w14:textId="77777777" w:rsidTr="0064439D">
        <w:tc>
          <w:tcPr>
            <w:tcW w:w="426" w:type="dxa"/>
          </w:tcPr>
          <w:p w14:paraId="55AC78CB" w14:textId="77777777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7</w:t>
            </w:r>
          </w:p>
        </w:tc>
        <w:tc>
          <w:tcPr>
            <w:tcW w:w="1842" w:type="dxa"/>
          </w:tcPr>
          <w:p w14:paraId="54A2F27E" w14:textId="5BF65C98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Луизианский микс</w:t>
            </w:r>
          </w:p>
        </w:tc>
        <w:tc>
          <w:tcPr>
            <w:tcW w:w="6096" w:type="dxa"/>
          </w:tcPr>
          <w:p w14:paraId="0A3DA817" w14:textId="77777777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Новоорлеанская смесь специй. Область применения: Блюда из говядины, свинины, курицы, рыбы, морепродуктов, овощей</w:t>
            </w:r>
          </w:p>
        </w:tc>
        <w:tc>
          <w:tcPr>
            <w:tcW w:w="992" w:type="dxa"/>
          </w:tcPr>
          <w:p w14:paraId="3BB72489" w14:textId="5AE7F276" w:rsidR="00551F11" w:rsidRPr="00063CEB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551F11" w14:paraId="33CCF513" w14:textId="77777777" w:rsidTr="0064439D">
        <w:trPr>
          <w:trHeight w:val="268"/>
        </w:trPr>
        <w:tc>
          <w:tcPr>
            <w:tcW w:w="426" w:type="dxa"/>
          </w:tcPr>
          <w:p w14:paraId="5F2C31CA" w14:textId="77777777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8</w:t>
            </w:r>
          </w:p>
        </w:tc>
        <w:tc>
          <w:tcPr>
            <w:tcW w:w="1842" w:type="dxa"/>
          </w:tcPr>
          <w:p w14:paraId="3D7F0732" w14:textId="77777777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Скандинавский можжевельник</w:t>
            </w:r>
          </w:p>
        </w:tc>
        <w:tc>
          <w:tcPr>
            <w:tcW w:w="6096" w:type="dxa"/>
          </w:tcPr>
          <w:p w14:paraId="4D43E9D2" w14:textId="77777777" w:rsidR="00551F11" w:rsidRPr="00063CEB" w:rsidRDefault="00551F11" w:rsidP="00551F11">
            <w:pPr>
              <w:rPr>
                <w:rFonts w:ascii="Candara" w:hAnsi="Candara"/>
              </w:rPr>
            </w:pPr>
            <w:r w:rsidRPr="00063CEB">
              <w:rPr>
                <w:rFonts w:ascii="Candara" w:hAnsi="Candara"/>
              </w:rPr>
              <w:t>Норвежская смесь специй. Область применения: блюда из свинины, говядины, Курицы, Баранины.</w:t>
            </w:r>
          </w:p>
        </w:tc>
        <w:tc>
          <w:tcPr>
            <w:tcW w:w="992" w:type="dxa"/>
          </w:tcPr>
          <w:p w14:paraId="348029B6" w14:textId="2A80EC8E" w:rsidR="00551F11" w:rsidRPr="00063CEB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bookmarkEnd w:id="0"/>
    </w:tbl>
    <w:p w14:paraId="64805284" w14:textId="7180A006" w:rsidR="005F3BA5" w:rsidRDefault="005F3BA5" w:rsidP="00A87BD1">
      <w:pPr>
        <w:snapToGrid w:val="0"/>
      </w:pPr>
    </w:p>
    <w:p w14:paraId="6E880D59" w14:textId="7475033E" w:rsidR="0064439D" w:rsidRDefault="0064439D" w:rsidP="00A87BD1">
      <w:pPr>
        <w:snapToGrid w:val="0"/>
      </w:pPr>
    </w:p>
    <w:p w14:paraId="480A61BA" w14:textId="5153EE51" w:rsidR="0064439D" w:rsidRDefault="0064439D" w:rsidP="00A87BD1">
      <w:pPr>
        <w:snapToGrid w:val="0"/>
      </w:pPr>
    </w:p>
    <w:p w14:paraId="58951F2F" w14:textId="77137BA3" w:rsidR="004039DC" w:rsidRDefault="004039DC" w:rsidP="00A87BD1">
      <w:pPr>
        <w:snapToGrid w:val="0"/>
      </w:pPr>
    </w:p>
    <w:p w14:paraId="417B1539" w14:textId="77777777" w:rsidR="00ED7B00" w:rsidRDefault="00ED7B00" w:rsidP="00A87BD1">
      <w:pPr>
        <w:snapToGrid w:val="0"/>
      </w:pPr>
    </w:p>
    <w:p w14:paraId="07306E2B" w14:textId="7F97BFD6" w:rsidR="00046612" w:rsidRPr="004039DC" w:rsidRDefault="00046612" w:rsidP="00A87BD1">
      <w:pPr>
        <w:snapToGrid w:val="0"/>
        <w:rPr>
          <w:rFonts w:ascii="Candara" w:hAnsi="Candara"/>
        </w:rPr>
      </w:pPr>
      <w:r w:rsidRPr="004039DC">
        <w:rPr>
          <w:rFonts w:ascii="Candara" w:hAnsi="Candara"/>
        </w:rPr>
        <w:lastRenderedPageBreak/>
        <w:t>«Сделано для мяса»</w:t>
      </w:r>
    </w:p>
    <w:p w14:paraId="535F24AA" w14:textId="1D24AA9D" w:rsidR="00FA77C7" w:rsidRDefault="00046612" w:rsidP="00A87BD1">
      <w:pPr>
        <w:snapToGrid w:val="0"/>
      </w:pPr>
      <w:r>
        <w:rPr>
          <w:noProof/>
        </w:rPr>
        <w:drawing>
          <wp:inline distT="0" distB="0" distL="0" distR="0" wp14:anchorId="22B1FFCF" wp14:editId="66044B14">
            <wp:extent cx="5936615" cy="34563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5954"/>
        <w:gridCol w:w="1134"/>
      </w:tblGrid>
      <w:tr w:rsidR="005F3BA5" w14:paraId="3EEDC8E1" w14:textId="77777777" w:rsidTr="00A63A08">
        <w:trPr>
          <w:trHeight w:val="390"/>
        </w:trPr>
        <w:tc>
          <w:tcPr>
            <w:tcW w:w="9356" w:type="dxa"/>
            <w:gridSpan w:val="4"/>
          </w:tcPr>
          <w:p w14:paraId="47E1DD26" w14:textId="77777777" w:rsidR="005F3BA5" w:rsidRPr="004039DC" w:rsidRDefault="005F3BA5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Сделано для мяса</w:t>
            </w:r>
          </w:p>
        </w:tc>
      </w:tr>
      <w:tr w:rsidR="00395642" w:rsidRPr="00AA7182" w14:paraId="07D20430" w14:textId="77777777" w:rsidTr="00250719">
        <w:trPr>
          <w:trHeight w:val="617"/>
        </w:trPr>
        <w:tc>
          <w:tcPr>
            <w:tcW w:w="426" w:type="dxa"/>
          </w:tcPr>
          <w:p w14:paraId="434043EB" w14:textId="77777777" w:rsidR="00395642" w:rsidRPr="004039DC" w:rsidRDefault="00395642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№</w:t>
            </w:r>
          </w:p>
        </w:tc>
        <w:tc>
          <w:tcPr>
            <w:tcW w:w="1842" w:type="dxa"/>
          </w:tcPr>
          <w:p w14:paraId="137A6298" w14:textId="77777777" w:rsidR="00395642" w:rsidRPr="004039DC" w:rsidRDefault="00395642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Наименование</w:t>
            </w:r>
          </w:p>
        </w:tc>
        <w:tc>
          <w:tcPr>
            <w:tcW w:w="5954" w:type="dxa"/>
          </w:tcPr>
          <w:p w14:paraId="59251AFD" w14:textId="77777777" w:rsidR="00395642" w:rsidRPr="004039DC" w:rsidRDefault="00395642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Характеристика</w:t>
            </w:r>
          </w:p>
        </w:tc>
        <w:tc>
          <w:tcPr>
            <w:tcW w:w="1134" w:type="dxa"/>
          </w:tcPr>
          <w:p w14:paraId="4E21F572" w14:textId="77777777" w:rsidR="00395642" w:rsidRPr="004039DC" w:rsidRDefault="00395642" w:rsidP="00CD168B">
            <w:pPr>
              <w:rPr>
                <w:rFonts w:ascii="Candara" w:hAnsi="Candara"/>
                <w:lang w:val="en-US"/>
              </w:rPr>
            </w:pPr>
            <w:r w:rsidRPr="004039DC">
              <w:rPr>
                <w:rFonts w:ascii="Candara" w:hAnsi="Candara"/>
              </w:rPr>
              <w:t>Цена за ед.</w:t>
            </w:r>
          </w:p>
        </w:tc>
      </w:tr>
      <w:tr w:rsidR="00551F11" w14:paraId="03DFD78E" w14:textId="77777777" w:rsidTr="00250719">
        <w:tc>
          <w:tcPr>
            <w:tcW w:w="426" w:type="dxa"/>
          </w:tcPr>
          <w:p w14:paraId="1EF75CE3" w14:textId="77777777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</w:p>
        </w:tc>
        <w:tc>
          <w:tcPr>
            <w:tcW w:w="1842" w:type="dxa"/>
          </w:tcPr>
          <w:p w14:paraId="12B333D4" w14:textId="77777777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Классика гриля</w:t>
            </w:r>
          </w:p>
        </w:tc>
        <w:tc>
          <w:tcPr>
            <w:tcW w:w="5954" w:type="dxa"/>
          </w:tcPr>
          <w:p w14:paraId="7FD80ACD" w14:textId="4C769304" w:rsidR="00551F11" w:rsidRPr="004039DC" w:rsidRDefault="00551F11" w:rsidP="00551F11">
            <w:pPr>
              <w:rPr>
                <w:rFonts w:ascii="Candara" w:hAnsi="Candara"/>
              </w:rPr>
            </w:pPr>
            <w:proofErr w:type="gramStart"/>
            <w:r w:rsidRPr="004039DC">
              <w:rPr>
                <w:rFonts w:ascii="Candara" w:hAnsi="Candara"/>
              </w:rPr>
              <w:t>Классика гриля это</w:t>
            </w:r>
            <w:proofErr w:type="gramEnd"/>
            <w:r w:rsidRPr="004039DC">
              <w:rPr>
                <w:rFonts w:ascii="Candara" w:hAnsi="Candara"/>
              </w:rPr>
              <w:t xml:space="preserve"> секретная смесь соли, перца и чеснока содержит высококачественные крупнозернистые ингредиенты, используйте его для приготовления мяса на гриле и для жарки на сильном огне.</w:t>
            </w:r>
          </w:p>
        </w:tc>
        <w:tc>
          <w:tcPr>
            <w:tcW w:w="1134" w:type="dxa"/>
          </w:tcPr>
          <w:p w14:paraId="4E96A25E" w14:textId="25F09F05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551F11" w14:paraId="72E82DFB" w14:textId="77777777" w:rsidTr="00250719">
        <w:tc>
          <w:tcPr>
            <w:tcW w:w="426" w:type="dxa"/>
          </w:tcPr>
          <w:p w14:paraId="3D5D092D" w14:textId="77777777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2</w:t>
            </w:r>
          </w:p>
        </w:tc>
        <w:tc>
          <w:tcPr>
            <w:tcW w:w="1842" w:type="dxa"/>
          </w:tcPr>
          <w:p w14:paraId="3535CBBB" w14:textId="2405D7EF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Медово - Горчичный</w:t>
            </w:r>
          </w:p>
        </w:tc>
        <w:tc>
          <w:tcPr>
            <w:tcW w:w="5954" w:type="dxa"/>
          </w:tcPr>
          <w:p w14:paraId="6BD58A3D" w14:textId="16AECEEC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Не позволяйте меду вводить вас в заблуждение - сладость этого микса идеально сбалансирована. Чеснок, соль и кориандр завершают эту искусно созданную, мягкую и пикантную смесь, которая идеально подходит для курицы или свинины.</w:t>
            </w:r>
          </w:p>
        </w:tc>
        <w:tc>
          <w:tcPr>
            <w:tcW w:w="1134" w:type="dxa"/>
          </w:tcPr>
          <w:p w14:paraId="03230E4C" w14:textId="03D1AE12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551F11" w14:paraId="1DAA4479" w14:textId="77777777" w:rsidTr="00250719">
        <w:tc>
          <w:tcPr>
            <w:tcW w:w="426" w:type="dxa"/>
          </w:tcPr>
          <w:p w14:paraId="5038F51D" w14:textId="77777777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3</w:t>
            </w:r>
          </w:p>
        </w:tc>
        <w:tc>
          <w:tcPr>
            <w:tcW w:w="1842" w:type="dxa"/>
          </w:tcPr>
          <w:p w14:paraId="34203EEA" w14:textId="77777777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 xml:space="preserve">Стейк </w:t>
            </w:r>
            <w:proofErr w:type="spellStart"/>
            <w:r w:rsidRPr="004039DC">
              <w:rPr>
                <w:rFonts w:ascii="Candara" w:hAnsi="Candara"/>
              </w:rPr>
              <w:t>розмари</w:t>
            </w:r>
            <w:proofErr w:type="spellEnd"/>
          </w:p>
        </w:tc>
        <w:tc>
          <w:tcPr>
            <w:tcW w:w="5954" w:type="dxa"/>
          </w:tcPr>
          <w:p w14:paraId="1406766A" w14:textId="7D53E00C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 xml:space="preserve">Приправа для стейка СТЕЙК РОЗМАРИ - мечта любителей </w:t>
            </w:r>
            <w:proofErr w:type="spellStart"/>
            <w:proofErr w:type="gramStart"/>
            <w:r w:rsidRPr="004039DC">
              <w:rPr>
                <w:rFonts w:ascii="Candara" w:hAnsi="Candara"/>
              </w:rPr>
              <w:t>стейков.Она</w:t>
            </w:r>
            <w:proofErr w:type="spellEnd"/>
            <w:proofErr w:type="gramEnd"/>
            <w:r w:rsidRPr="004039DC">
              <w:rPr>
                <w:rFonts w:ascii="Candara" w:hAnsi="Candara"/>
              </w:rPr>
              <w:t xml:space="preserve"> немного пряная, но успокаивается розмарином, что и делает смесь, которая выводит стейк на новый уровень.</w:t>
            </w:r>
          </w:p>
        </w:tc>
        <w:tc>
          <w:tcPr>
            <w:tcW w:w="1134" w:type="dxa"/>
          </w:tcPr>
          <w:p w14:paraId="3C0B6EE6" w14:textId="569F259C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551F11" w14:paraId="3EC5CB29" w14:textId="77777777" w:rsidTr="00250719">
        <w:tc>
          <w:tcPr>
            <w:tcW w:w="426" w:type="dxa"/>
          </w:tcPr>
          <w:p w14:paraId="2811A469" w14:textId="77777777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4</w:t>
            </w:r>
          </w:p>
        </w:tc>
        <w:tc>
          <w:tcPr>
            <w:tcW w:w="1842" w:type="dxa"/>
          </w:tcPr>
          <w:p w14:paraId="47DD0A70" w14:textId="77777777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  <w:lang w:val="en-US"/>
              </w:rPr>
              <w:t xml:space="preserve">BBQ </w:t>
            </w:r>
            <w:r w:rsidRPr="004039DC">
              <w:rPr>
                <w:rFonts w:ascii="Candara" w:hAnsi="Candara"/>
              </w:rPr>
              <w:t>ребрышки</w:t>
            </w:r>
          </w:p>
        </w:tc>
        <w:tc>
          <w:tcPr>
            <w:tcW w:w="5954" w:type="dxa"/>
          </w:tcPr>
          <w:p w14:paraId="05E650AB" w14:textId="77777777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B</w:t>
            </w:r>
            <w:r w:rsidRPr="004039DC">
              <w:rPr>
                <w:rFonts w:ascii="Candara" w:hAnsi="Candara"/>
                <w:lang w:val="en-US"/>
              </w:rPr>
              <w:t>B</w:t>
            </w:r>
            <w:r w:rsidRPr="004039DC">
              <w:rPr>
                <w:rFonts w:ascii="Candara" w:hAnsi="Candara"/>
              </w:rPr>
              <w:t xml:space="preserve">Q </w:t>
            </w:r>
            <w:proofErr w:type="gramStart"/>
            <w:r w:rsidRPr="004039DC">
              <w:rPr>
                <w:rFonts w:ascii="Candara" w:hAnsi="Candara"/>
              </w:rPr>
              <w:t>ребрышки это</w:t>
            </w:r>
            <w:proofErr w:type="gramEnd"/>
            <w:r w:rsidRPr="004039DC">
              <w:rPr>
                <w:rFonts w:ascii="Candara" w:hAnsi="Candara"/>
              </w:rPr>
              <w:t xml:space="preserve"> традиции Техаса, а там знают толк в приготовлении ребер.</w:t>
            </w:r>
          </w:p>
        </w:tc>
        <w:tc>
          <w:tcPr>
            <w:tcW w:w="1134" w:type="dxa"/>
          </w:tcPr>
          <w:p w14:paraId="04800829" w14:textId="744750F7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551F11" w14:paraId="5A79F7A2" w14:textId="77777777" w:rsidTr="00250719">
        <w:tc>
          <w:tcPr>
            <w:tcW w:w="426" w:type="dxa"/>
          </w:tcPr>
          <w:p w14:paraId="450FBB90" w14:textId="77777777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5</w:t>
            </w:r>
          </w:p>
        </w:tc>
        <w:tc>
          <w:tcPr>
            <w:tcW w:w="1842" w:type="dxa"/>
          </w:tcPr>
          <w:p w14:paraId="079B4AB9" w14:textId="77777777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Мятный барашек</w:t>
            </w:r>
          </w:p>
        </w:tc>
        <w:tc>
          <w:tcPr>
            <w:tcW w:w="5954" w:type="dxa"/>
          </w:tcPr>
          <w:p w14:paraId="6B8E52A7" w14:textId="77777777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Мятная приправа для ягненка отправит ваши вкусовые рецепторы в кулинарное приключение, которое вы никогда не забудете.</w:t>
            </w:r>
          </w:p>
        </w:tc>
        <w:tc>
          <w:tcPr>
            <w:tcW w:w="1134" w:type="dxa"/>
          </w:tcPr>
          <w:p w14:paraId="4CCC738E" w14:textId="0A5D0F44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551F11" w14:paraId="159800BD" w14:textId="77777777" w:rsidTr="00250719">
        <w:tc>
          <w:tcPr>
            <w:tcW w:w="426" w:type="dxa"/>
          </w:tcPr>
          <w:p w14:paraId="141DF505" w14:textId="77777777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6</w:t>
            </w:r>
          </w:p>
        </w:tc>
        <w:tc>
          <w:tcPr>
            <w:tcW w:w="1842" w:type="dxa"/>
          </w:tcPr>
          <w:p w14:paraId="5C4D7B42" w14:textId="77777777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Шашлык и томат</w:t>
            </w:r>
          </w:p>
        </w:tc>
        <w:tc>
          <w:tcPr>
            <w:tcW w:w="5954" w:type="dxa"/>
          </w:tcPr>
          <w:p w14:paraId="237E86E5" w14:textId="77777777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Классический сухой маринад для шашлыка</w:t>
            </w:r>
          </w:p>
          <w:p w14:paraId="4809B298" w14:textId="7FBC7EA8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 xml:space="preserve">Сочный и ароматный шашлык легко и быстро приготовить с сухим маринадом. </w:t>
            </w:r>
          </w:p>
        </w:tc>
        <w:tc>
          <w:tcPr>
            <w:tcW w:w="1134" w:type="dxa"/>
          </w:tcPr>
          <w:p w14:paraId="44A8AA3F" w14:textId="5FCAD81B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551F11" w14:paraId="5649CB16" w14:textId="77777777" w:rsidTr="00250719">
        <w:tc>
          <w:tcPr>
            <w:tcW w:w="426" w:type="dxa"/>
          </w:tcPr>
          <w:p w14:paraId="5DF4F520" w14:textId="33F3BE25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7</w:t>
            </w:r>
          </w:p>
        </w:tc>
        <w:tc>
          <w:tcPr>
            <w:tcW w:w="1842" w:type="dxa"/>
          </w:tcPr>
          <w:p w14:paraId="196CBAD9" w14:textId="08CDA54C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Цыпленок тандури</w:t>
            </w:r>
          </w:p>
        </w:tc>
        <w:tc>
          <w:tcPr>
            <w:tcW w:w="5954" w:type="dxa"/>
          </w:tcPr>
          <w:p w14:paraId="7B48D1B9" w14:textId="77777777" w:rsidR="00551F11" w:rsidRPr="004039DC" w:rsidRDefault="00551F11" w:rsidP="00551F11">
            <w:pPr>
              <w:rPr>
                <w:rFonts w:ascii="Candara" w:hAnsi="Candara"/>
              </w:rPr>
            </w:pPr>
          </w:p>
        </w:tc>
        <w:tc>
          <w:tcPr>
            <w:tcW w:w="1134" w:type="dxa"/>
          </w:tcPr>
          <w:p w14:paraId="0083AB28" w14:textId="154F94F5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551F11" w14:paraId="3AFA6B50" w14:textId="77777777" w:rsidTr="00250719">
        <w:tc>
          <w:tcPr>
            <w:tcW w:w="426" w:type="dxa"/>
          </w:tcPr>
          <w:p w14:paraId="3B9D7CB2" w14:textId="788ACBE1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8</w:t>
            </w:r>
          </w:p>
        </w:tc>
        <w:tc>
          <w:tcPr>
            <w:tcW w:w="1842" w:type="dxa"/>
          </w:tcPr>
          <w:p w14:paraId="23C59055" w14:textId="31712775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Деревенский картофель</w:t>
            </w:r>
          </w:p>
        </w:tc>
        <w:tc>
          <w:tcPr>
            <w:tcW w:w="5954" w:type="dxa"/>
          </w:tcPr>
          <w:p w14:paraId="6D3ED448" w14:textId="77777777" w:rsidR="00551F11" w:rsidRPr="004039DC" w:rsidRDefault="00551F11" w:rsidP="00551F11">
            <w:pPr>
              <w:rPr>
                <w:rFonts w:ascii="Candara" w:hAnsi="Candara"/>
              </w:rPr>
            </w:pPr>
          </w:p>
        </w:tc>
        <w:tc>
          <w:tcPr>
            <w:tcW w:w="1134" w:type="dxa"/>
          </w:tcPr>
          <w:p w14:paraId="502BCA3D" w14:textId="3BE3DB75" w:rsidR="00551F11" w:rsidRPr="004039DC" w:rsidRDefault="00551F11" w:rsidP="00551F1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</w:tbl>
    <w:p w14:paraId="64611EA0" w14:textId="68A0F01B" w:rsidR="0064439D" w:rsidRPr="004039DC" w:rsidRDefault="0064439D" w:rsidP="00A87BD1">
      <w:pPr>
        <w:snapToGrid w:val="0"/>
        <w:rPr>
          <w:rFonts w:ascii="Candara" w:hAnsi="Candara"/>
        </w:rPr>
      </w:pPr>
      <w:r w:rsidRPr="004039DC">
        <w:rPr>
          <w:rFonts w:ascii="Candara" w:hAnsi="Candara"/>
        </w:rPr>
        <w:lastRenderedPageBreak/>
        <w:t xml:space="preserve"> «Сделано для моря»</w:t>
      </w:r>
    </w:p>
    <w:p w14:paraId="56D1C2AB" w14:textId="514D5CDE" w:rsidR="0045030E" w:rsidRDefault="0064439D" w:rsidP="00A87BD1">
      <w:pPr>
        <w:snapToGrid w:val="0"/>
      </w:pPr>
      <w:r>
        <w:rPr>
          <w:noProof/>
        </w:rPr>
        <w:drawing>
          <wp:inline distT="0" distB="0" distL="0" distR="0" wp14:anchorId="1FF0A444" wp14:editId="51A45DDE">
            <wp:extent cx="5936615" cy="3584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4961"/>
        <w:gridCol w:w="1276"/>
      </w:tblGrid>
      <w:tr w:rsidR="005F3BA5" w14:paraId="60D52455" w14:textId="77777777" w:rsidTr="005F3BA5">
        <w:trPr>
          <w:trHeight w:val="390"/>
        </w:trPr>
        <w:tc>
          <w:tcPr>
            <w:tcW w:w="9356" w:type="dxa"/>
            <w:gridSpan w:val="4"/>
          </w:tcPr>
          <w:p w14:paraId="3A260D33" w14:textId="77777777" w:rsidR="005F3BA5" w:rsidRPr="004039DC" w:rsidRDefault="005F3BA5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Сделано для моря</w:t>
            </w:r>
          </w:p>
        </w:tc>
      </w:tr>
      <w:tr w:rsidR="008C12F3" w:rsidRPr="00AA7182" w14:paraId="719FF1B1" w14:textId="77777777" w:rsidTr="00AA7275">
        <w:trPr>
          <w:trHeight w:val="617"/>
        </w:trPr>
        <w:tc>
          <w:tcPr>
            <w:tcW w:w="567" w:type="dxa"/>
          </w:tcPr>
          <w:p w14:paraId="6BDFC3AB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№</w:t>
            </w:r>
          </w:p>
        </w:tc>
        <w:tc>
          <w:tcPr>
            <w:tcW w:w="2552" w:type="dxa"/>
          </w:tcPr>
          <w:p w14:paraId="02625B74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Наименование</w:t>
            </w:r>
          </w:p>
        </w:tc>
        <w:tc>
          <w:tcPr>
            <w:tcW w:w="4961" w:type="dxa"/>
          </w:tcPr>
          <w:p w14:paraId="125B2D03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Характеристика</w:t>
            </w:r>
          </w:p>
        </w:tc>
        <w:tc>
          <w:tcPr>
            <w:tcW w:w="1276" w:type="dxa"/>
          </w:tcPr>
          <w:p w14:paraId="301D5DB0" w14:textId="77777777" w:rsidR="008C12F3" w:rsidRPr="004039DC" w:rsidRDefault="008C12F3" w:rsidP="00CD168B">
            <w:pPr>
              <w:rPr>
                <w:rFonts w:ascii="Candara" w:hAnsi="Candara"/>
                <w:lang w:val="en-US"/>
              </w:rPr>
            </w:pPr>
            <w:r w:rsidRPr="004039DC">
              <w:rPr>
                <w:rFonts w:ascii="Candara" w:hAnsi="Candara"/>
              </w:rPr>
              <w:t>Цена за ед.</w:t>
            </w:r>
          </w:p>
        </w:tc>
      </w:tr>
      <w:tr w:rsidR="008C12F3" w14:paraId="176B5CFC" w14:textId="77777777" w:rsidTr="00AA7275">
        <w:tc>
          <w:tcPr>
            <w:tcW w:w="567" w:type="dxa"/>
          </w:tcPr>
          <w:p w14:paraId="2007FB74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</w:p>
        </w:tc>
        <w:tc>
          <w:tcPr>
            <w:tcW w:w="2552" w:type="dxa"/>
          </w:tcPr>
          <w:p w14:paraId="6D465732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 xml:space="preserve">Рыба </w:t>
            </w:r>
            <w:r w:rsidRPr="004039DC">
              <w:rPr>
                <w:rFonts w:ascii="Candara" w:hAnsi="Candara"/>
                <w:lang w:val="en-US"/>
              </w:rPr>
              <w:t>&amp;</w:t>
            </w:r>
            <w:r w:rsidRPr="004039DC">
              <w:rPr>
                <w:rFonts w:ascii="Candara" w:hAnsi="Candara"/>
              </w:rPr>
              <w:t xml:space="preserve"> розмарин</w:t>
            </w:r>
          </w:p>
        </w:tc>
        <w:tc>
          <w:tcPr>
            <w:tcW w:w="4961" w:type="dxa"/>
          </w:tcPr>
          <w:p w14:paraId="3E8C12FF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Для любых блюд из белой рыбы</w:t>
            </w:r>
          </w:p>
        </w:tc>
        <w:tc>
          <w:tcPr>
            <w:tcW w:w="1276" w:type="dxa"/>
          </w:tcPr>
          <w:p w14:paraId="065574B8" w14:textId="1F9F82DE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8C12F3" w14:paraId="3BDF6EC3" w14:textId="77777777" w:rsidTr="00AA7275">
        <w:tc>
          <w:tcPr>
            <w:tcW w:w="567" w:type="dxa"/>
          </w:tcPr>
          <w:p w14:paraId="0CDAF47C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2</w:t>
            </w:r>
          </w:p>
        </w:tc>
        <w:tc>
          <w:tcPr>
            <w:tcW w:w="2552" w:type="dxa"/>
          </w:tcPr>
          <w:p w14:paraId="46E1F0B8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 xml:space="preserve">Лосось </w:t>
            </w:r>
            <w:r w:rsidRPr="004039DC">
              <w:rPr>
                <w:rFonts w:ascii="Candara" w:hAnsi="Candara"/>
                <w:lang w:val="en-US"/>
              </w:rPr>
              <w:t>&amp;</w:t>
            </w:r>
            <w:r w:rsidRPr="004039DC">
              <w:rPr>
                <w:rFonts w:ascii="Candara" w:hAnsi="Candara"/>
              </w:rPr>
              <w:t>паприка</w:t>
            </w:r>
          </w:p>
        </w:tc>
        <w:tc>
          <w:tcPr>
            <w:tcW w:w="4961" w:type="dxa"/>
          </w:tcPr>
          <w:p w14:paraId="64DC9B1B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Для стейков и любых блюд из красной рыбы.</w:t>
            </w:r>
          </w:p>
        </w:tc>
        <w:tc>
          <w:tcPr>
            <w:tcW w:w="1276" w:type="dxa"/>
          </w:tcPr>
          <w:p w14:paraId="2C831593" w14:textId="63B49CD2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8C12F3" w14:paraId="2F9BF825" w14:textId="77777777" w:rsidTr="00AA7275">
        <w:tc>
          <w:tcPr>
            <w:tcW w:w="567" w:type="dxa"/>
          </w:tcPr>
          <w:p w14:paraId="05A8F7D3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3</w:t>
            </w:r>
          </w:p>
        </w:tc>
        <w:tc>
          <w:tcPr>
            <w:tcW w:w="2552" w:type="dxa"/>
          </w:tcPr>
          <w:p w14:paraId="3E3809FB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Кальмар</w:t>
            </w:r>
            <w:r w:rsidRPr="004039DC">
              <w:rPr>
                <w:rFonts w:ascii="Candara" w:hAnsi="Candara"/>
                <w:lang w:val="en-US"/>
              </w:rPr>
              <w:t xml:space="preserve"> &amp;</w:t>
            </w:r>
            <w:r w:rsidRPr="004039DC">
              <w:rPr>
                <w:rFonts w:ascii="Candara" w:hAnsi="Candara"/>
              </w:rPr>
              <w:t xml:space="preserve"> чили</w:t>
            </w:r>
          </w:p>
        </w:tc>
        <w:tc>
          <w:tcPr>
            <w:tcW w:w="4961" w:type="dxa"/>
          </w:tcPr>
          <w:p w14:paraId="06E3C218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Приправа так же отлично подходит для любых блюд из рыбы и морепродуктов</w:t>
            </w:r>
          </w:p>
        </w:tc>
        <w:tc>
          <w:tcPr>
            <w:tcW w:w="1276" w:type="dxa"/>
          </w:tcPr>
          <w:p w14:paraId="2B351CBB" w14:textId="13F896A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8C12F3" w14:paraId="0A42661E" w14:textId="77777777" w:rsidTr="00AA7275">
        <w:tc>
          <w:tcPr>
            <w:tcW w:w="567" w:type="dxa"/>
          </w:tcPr>
          <w:p w14:paraId="0D8B5E7D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4</w:t>
            </w:r>
          </w:p>
        </w:tc>
        <w:tc>
          <w:tcPr>
            <w:tcW w:w="2552" w:type="dxa"/>
          </w:tcPr>
          <w:p w14:paraId="36B499FB" w14:textId="27375E76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 xml:space="preserve">Креветка </w:t>
            </w:r>
            <w:r w:rsidRPr="004039DC">
              <w:rPr>
                <w:rFonts w:ascii="Candara" w:hAnsi="Candara"/>
                <w:lang w:val="en-US"/>
              </w:rPr>
              <w:t xml:space="preserve">&amp; </w:t>
            </w:r>
            <w:r w:rsidR="006F78B2">
              <w:rPr>
                <w:rFonts w:ascii="Candara" w:hAnsi="Candara"/>
              </w:rPr>
              <w:t>апельсин</w:t>
            </w:r>
          </w:p>
        </w:tc>
        <w:tc>
          <w:tcPr>
            <w:tcW w:w="4961" w:type="dxa"/>
          </w:tcPr>
          <w:p w14:paraId="49841158" w14:textId="77777777" w:rsidR="008C12F3" w:rsidRPr="004039DC" w:rsidRDefault="008C12F3" w:rsidP="00CD168B">
            <w:pPr>
              <w:rPr>
                <w:rFonts w:ascii="Candara" w:hAnsi="Candara"/>
              </w:rPr>
            </w:pPr>
            <w:proofErr w:type="gramStart"/>
            <w:r w:rsidRPr="004039DC">
              <w:rPr>
                <w:rFonts w:ascii="Candara" w:hAnsi="Candara"/>
              </w:rPr>
              <w:t>Смесь приправ</w:t>
            </w:r>
            <w:proofErr w:type="gramEnd"/>
            <w:r w:rsidRPr="004039DC">
              <w:rPr>
                <w:rFonts w:ascii="Candara" w:hAnsi="Candara"/>
              </w:rPr>
              <w:t xml:space="preserve"> которая раскрывает все лучшее в креветках.</w:t>
            </w:r>
          </w:p>
        </w:tc>
        <w:tc>
          <w:tcPr>
            <w:tcW w:w="1276" w:type="dxa"/>
          </w:tcPr>
          <w:p w14:paraId="3763C9D3" w14:textId="3171080D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8C12F3" w14:paraId="4B737982" w14:textId="77777777" w:rsidTr="00AA7275">
        <w:tc>
          <w:tcPr>
            <w:tcW w:w="567" w:type="dxa"/>
          </w:tcPr>
          <w:p w14:paraId="305444CC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5</w:t>
            </w:r>
          </w:p>
        </w:tc>
        <w:tc>
          <w:tcPr>
            <w:tcW w:w="2552" w:type="dxa"/>
          </w:tcPr>
          <w:p w14:paraId="2BE00CEB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 xml:space="preserve">Креветка </w:t>
            </w:r>
            <w:r w:rsidRPr="004039DC">
              <w:rPr>
                <w:rFonts w:ascii="Candara" w:hAnsi="Candara"/>
                <w:lang w:val="en-US"/>
              </w:rPr>
              <w:t>&amp;</w:t>
            </w:r>
            <w:r w:rsidRPr="004039DC">
              <w:rPr>
                <w:rFonts w:ascii="Candara" w:hAnsi="Candara"/>
              </w:rPr>
              <w:t xml:space="preserve"> лимон</w:t>
            </w:r>
          </w:p>
        </w:tc>
        <w:tc>
          <w:tcPr>
            <w:tcW w:w="4961" w:type="dxa"/>
          </w:tcPr>
          <w:p w14:paraId="4D5C5FCC" w14:textId="77777777" w:rsidR="008C12F3" w:rsidRPr="004039DC" w:rsidRDefault="008C12F3" w:rsidP="00CD168B">
            <w:pPr>
              <w:rPr>
                <w:rFonts w:ascii="Candara" w:hAnsi="Candara"/>
              </w:rPr>
            </w:pPr>
            <w:proofErr w:type="gramStart"/>
            <w:r w:rsidRPr="004039DC">
              <w:rPr>
                <w:rFonts w:ascii="Candara" w:hAnsi="Candara"/>
              </w:rPr>
              <w:t>Смесь приправ</w:t>
            </w:r>
            <w:proofErr w:type="gramEnd"/>
            <w:r w:rsidRPr="004039DC">
              <w:rPr>
                <w:rFonts w:ascii="Candara" w:hAnsi="Candara"/>
              </w:rPr>
              <w:t xml:space="preserve"> которая раскрывает все лучшее в креветках.</w:t>
            </w:r>
          </w:p>
        </w:tc>
        <w:tc>
          <w:tcPr>
            <w:tcW w:w="1276" w:type="dxa"/>
          </w:tcPr>
          <w:p w14:paraId="3E151FD8" w14:textId="5F3DE0CD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8C12F3" w14:paraId="58633F41" w14:textId="77777777" w:rsidTr="00AA7275">
        <w:tc>
          <w:tcPr>
            <w:tcW w:w="567" w:type="dxa"/>
          </w:tcPr>
          <w:p w14:paraId="28095A7A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6</w:t>
            </w:r>
          </w:p>
        </w:tc>
        <w:tc>
          <w:tcPr>
            <w:tcW w:w="2552" w:type="dxa"/>
          </w:tcPr>
          <w:p w14:paraId="09E0C387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 xml:space="preserve">Гребешок </w:t>
            </w:r>
            <w:r w:rsidRPr="004039DC">
              <w:rPr>
                <w:rFonts w:ascii="Candara" w:hAnsi="Candara"/>
                <w:lang w:val="en-US"/>
              </w:rPr>
              <w:t>&amp;</w:t>
            </w:r>
            <w:r w:rsidRPr="004039DC">
              <w:rPr>
                <w:rFonts w:ascii="Candara" w:hAnsi="Candara"/>
              </w:rPr>
              <w:t xml:space="preserve"> тимьян</w:t>
            </w:r>
          </w:p>
        </w:tc>
        <w:tc>
          <w:tcPr>
            <w:tcW w:w="4961" w:type="dxa"/>
          </w:tcPr>
          <w:p w14:paraId="0EB9D748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Экзотическая приправа для моллюсков</w:t>
            </w:r>
          </w:p>
        </w:tc>
        <w:tc>
          <w:tcPr>
            <w:tcW w:w="1276" w:type="dxa"/>
          </w:tcPr>
          <w:p w14:paraId="1AEEDB64" w14:textId="09A180D0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8C12F3" w14:paraId="0DA0C589" w14:textId="77777777" w:rsidTr="00AA7275">
        <w:tc>
          <w:tcPr>
            <w:tcW w:w="567" w:type="dxa"/>
          </w:tcPr>
          <w:p w14:paraId="727E75BB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7</w:t>
            </w:r>
          </w:p>
        </w:tc>
        <w:tc>
          <w:tcPr>
            <w:tcW w:w="2552" w:type="dxa"/>
          </w:tcPr>
          <w:p w14:paraId="78776DF5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 xml:space="preserve">Краб </w:t>
            </w:r>
            <w:r w:rsidRPr="004039DC">
              <w:rPr>
                <w:rFonts w:ascii="Candara" w:hAnsi="Candara"/>
                <w:lang w:val="en-US"/>
              </w:rPr>
              <w:t>&amp;</w:t>
            </w:r>
            <w:r w:rsidRPr="004039DC">
              <w:rPr>
                <w:rFonts w:ascii="Candara" w:hAnsi="Candara"/>
              </w:rPr>
              <w:t xml:space="preserve"> Орех</w:t>
            </w:r>
          </w:p>
        </w:tc>
        <w:tc>
          <w:tcPr>
            <w:tcW w:w="4961" w:type="dxa"/>
          </w:tcPr>
          <w:p w14:paraId="18C246EB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Экзотическая приправа для крабов</w:t>
            </w:r>
          </w:p>
        </w:tc>
        <w:tc>
          <w:tcPr>
            <w:tcW w:w="1276" w:type="dxa"/>
          </w:tcPr>
          <w:p w14:paraId="320F3CEB" w14:textId="490F6CAD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8C12F3" w14:paraId="3F01A1EA" w14:textId="77777777" w:rsidTr="00AA7275">
        <w:trPr>
          <w:trHeight w:val="268"/>
        </w:trPr>
        <w:tc>
          <w:tcPr>
            <w:tcW w:w="567" w:type="dxa"/>
          </w:tcPr>
          <w:p w14:paraId="6BC6DB27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8</w:t>
            </w:r>
          </w:p>
        </w:tc>
        <w:tc>
          <w:tcPr>
            <w:tcW w:w="2552" w:type="dxa"/>
          </w:tcPr>
          <w:p w14:paraId="46D264D3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 xml:space="preserve">Мидия </w:t>
            </w:r>
            <w:r w:rsidRPr="004039DC">
              <w:rPr>
                <w:rFonts w:ascii="Candara" w:hAnsi="Candara"/>
                <w:lang w:val="en-US"/>
              </w:rPr>
              <w:t>&amp;</w:t>
            </w:r>
            <w:r w:rsidRPr="004039DC">
              <w:rPr>
                <w:rFonts w:ascii="Candara" w:hAnsi="Candara"/>
              </w:rPr>
              <w:t xml:space="preserve"> томат</w:t>
            </w:r>
          </w:p>
        </w:tc>
        <w:tc>
          <w:tcPr>
            <w:tcW w:w="4961" w:type="dxa"/>
          </w:tcPr>
          <w:p w14:paraId="1072BDA9" w14:textId="77777777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 xml:space="preserve"> Легкий способ приправить миди - использовать микс МИДИЯ &amp; ТОМАТ</w:t>
            </w:r>
          </w:p>
        </w:tc>
        <w:tc>
          <w:tcPr>
            <w:tcW w:w="1276" w:type="dxa"/>
          </w:tcPr>
          <w:p w14:paraId="3E7C3B74" w14:textId="0B7662C3" w:rsidR="008C12F3" w:rsidRPr="004039DC" w:rsidRDefault="008C12F3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</w:tbl>
    <w:p w14:paraId="6D000586" w14:textId="34E0CC7B" w:rsidR="00FA77C7" w:rsidRDefault="00FA77C7" w:rsidP="00A87BD1">
      <w:pPr>
        <w:snapToGrid w:val="0"/>
      </w:pPr>
    </w:p>
    <w:p w14:paraId="2F116C9E" w14:textId="0D422CD2" w:rsidR="00FA77C7" w:rsidRDefault="00FA77C7" w:rsidP="00A87BD1">
      <w:pPr>
        <w:snapToGrid w:val="0"/>
      </w:pPr>
    </w:p>
    <w:p w14:paraId="3EBE3195" w14:textId="2180EAEF" w:rsidR="005D788F" w:rsidRDefault="005D788F" w:rsidP="00A87BD1">
      <w:pPr>
        <w:snapToGrid w:val="0"/>
      </w:pPr>
    </w:p>
    <w:p w14:paraId="69C1A970" w14:textId="458E2CFE" w:rsidR="005D788F" w:rsidRDefault="005D788F" w:rsidP="00A87BD1">
      <w:pPr>
        <w:snapToGrid w:val="0"/>
      </w:pPr>
    </w:p>
    <w:p w14:paraId="7A60D70C" w14:textId="7026F233" w:rsidR="005D788F" w:rsidRDefault="005D788F" w:rsidP="00A87BD1">
      <w:pPr>
        <w:snapToGrid w:val="0"/>
      </w:pPr>
    </w:p>
    <w:p w14:paraId="21267EB2" w14:textId="5CD7495B" w:rsidR="005D788F" w:rsidRDefault="005D788F" w:rsidP="00A87BD1">
      <w:pPr>
        <w:snapToGrid w:val="0"/>
      </w:pPr>
    </w:p>
    <w:p w14:paraId="4A2607F7" w14:textId="300C7BC1" w:rsidR="005D788F" w:rsidRDefault="005D788F" w:rsidP="00A87BD1">
      <w:pPr>
        <w:snapToGrid w:val="0"/>
      </w:pPr>
    </w:p>
    <w:p w14:paraId="69F4599A" w14:textId="5E1E5584" w:rsidR="005D788F" w:rsidRDefault="005D788F" w:rsidP="00A87BD1">
      <w:pPr>
        <w:snapToGrid w:val="0"/>
      </w:pPr>
    </w:p>
    <w:p w14:paraId="4CC38A5C" w14:textId="049FCA5C" w:rsidR="005D788F" w:rsidRDefault="005D788F" w:rsidP="00A87BD1">
      <w:pPr>
        <w:snapToGrid w:val="0"/>
      </w:pPr>
    </w:p>
    <w:p w14:paraId="46FA43BE" w14:textId="6BDA339A" w:rsidR="005D788F" w:rsidRDefault="005D788F" w:rsidP="00A87BD1">
      <w:pPr>
        <w:snapToGrid w:val="0"/>
      </w:pPr>
    </w:p>
    <w:p w14:paraId="2CFA7982" w14:textId="20142CB2" w:rsidR="004039DC" w:rsidRDefault="004039DC" w:rsidP="00A87BD1">
      <w:pPr>
        <w:snapToGrid w:val="0"/>
      </w:pPr>
    </w:p>
    <w:p w14:paraId="4103728B" w14:textId="3C4E1C15" w:rsidR="004039DC" w:rsidRDefault="004039DC" w:rsidP="00A87BD1">
      <w:pPr>
        <w:snapToGrid w:val="0"/>
      </w:pPr>
    </w:p>
    <w:p w14:paraId="1B982673" w14:textId="77777777" w:rsidR="004039DC" w:rsidRDefault="004039DC" w:rsidP="00A87BD1">
      <w:pPr>
        <w:snapToGrid w:val="0"/>
      </w:pPr>
    </w:p>
    <w:p w14:paraId="149FC8D6" w14:textId="32AAE05E" w:rsidR="00FD2760" w:rsidRDefault="00FD2760" w:rsidP="00A87BD1">
      <w:pPr>
        <w:snapToGrid w:val="0"/>
        <w:rPr>
          <w:rFonts w:ascii="Candara" w:hAnsi="Candara" w:cs="Gotham Pro Narrow Bold"/>
          <w:b/>
          <w:bCs/>
        </w:rPr>
      </w:pPr>
      <w:r>
        <w:rPr>
          <w:rFonts w:ascii="Candara" w:hAnsi="Candara" w:cs="Gotham Pro Narrow Bold"/>
          <w:b/>
          <w:bCs/>
        </w:rPr>
        <w:lastRenderedPageBreak/>
        <w:t>«Классика»</w:t>
      </w:r>
    </w:p>
    <w:p w14:paraId="606E5468" w14:textId="11A46024" w:rsidR="00833EDB" w:rsidRDefault="00833EDB" w:rsidP="00A87BD1">
      <w:pPr>
        <w:snapToGrid w:val="0"/>
        <w:rPr>
          <w:rFonts w:ascii="Candara" w:hAnsi="Candara" w:cs="Gotham Pro Narrow Bold"/>
          <w:b/>
          <w:bCs/>
        </w:rPr>
      </w:pPr>
      <w:r>
        <w:rPr>
          <w:rFonts w:ascii="Candara" w:hAnsi="Candara" w:cs="Gotham Pro Narrow Bold"/>
          <w:b/>
          <w:bCs/>
          <w:noProof/>
        </w:rPr>
        <w:drawing>
          <wp:inline distT="0" distB="0" distL="0" distR="0" wp14:anchorId="6A090836" wp14:editId="5FBDF090">
            <wp:extent cx="5936615" cy="202692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5954"/>
        <w:gridCol w:w="1134"/>
      </w:tblGrid>
      <w:tr w:rsidR="00833EDB" w:rsidRPr="004039DC" w14:paraId="51DE06C1" w14:textId="77777777" w:rsidTr="00546E01">
        <w:trPr>
          <w:trHeight w:val="390"/>
        </w:trPr>
        <w:tc>
          <w:tcPr>
            <w:tcW w:w="9356" w:type="dxa"/>
            <w:gridSpan w:val="4"/>
          </w:tcPr>
          <w:p w14:paraId="13E1A0AF" w14:textId="2A013309" w:rsidR="00833EDB" w:rsidRPr="004039DC" w:rsidRDefault="00833EDB" w:rsidP="00546E0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Классика</w:t>
            </w:r>
          </w:p>
        </w:tc>
      </w:tr>
      <w:tr w:rsidR="00833EDB" w:rsidRPr="004039DC" w14:paraId="23CBA1E7" w14:textId="77777777" w:rsidTr="00A27CA9">
        <w:trPr>
          <w:trHeight w:val="617"/>
        </w:trPr>
        <w:tc>
          <w:tcPr>
            <w:tcW w:w="426" w:type="dxa"/>
          </w:tcPr>
          <w:p w14:paraId="4DB60842" w14:textId="77777777" w:rsidR="00833EDB" w:rsidRPr="004039DC" w:rsidRDefault="00833EDB" w:rsidP="00546E0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№</w:t>
            </w:r>
          </w:p>
        </w:tc>
        <w:tc>
          <w:tcPr>
            <w:tcW w:w="1842" w:type="dxa"/>
          </w:tcPr>
          <w:p w14:paraId="5B67A644" w14:textId="77777777" w:rsidR="00833EDB" w:rsidRPr="004039DC" w:rsidRDefault="00833EDB" w:rsidP="00546E0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Наименование</w:t>
            </w:r>
          </w:p>
        </w:tc>
        <w:tc>
          <w:tcPr>
            <w:tcW w:w="5954" w:type="dxa"/>
          </w:tcPr>
          <w:p w14:paraId="326253D3" w14:textId="77777777" w:rsidR="00833EDB" w:rsidRPr="004039DC" w:rsidRDefault="00833EDB" w:rsidP="00546E0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Характеристика</w:t>
            </w:r>
          </w:p>
        </w:tc>
        <w:tc>
          <w:tcPr>
            <w:tcW w:w="1134" w:type="dxa"/>
          </w:tcPr>
          <w:p w14:paraId="01368652" w14:textId="77777777" w:rsidR="00833EDB" w:rsidRPr="004039DC" w:rsidRDefault="00833EDB" w:rsidP="00546E01">
            <w:pPr>
              <w:rPr>
                <w:rFonts w:ascii="Candara" w:hAnsi="Candara"/>
                <w:lang w:val="en-US"/>
              </w:rPr>
            </w:pPr>
            <w:r w:rsidRPr="004039DC">
              <w:rPr>
                <w:rFonts w:ascii="Candara" w:hAnsi="Candara"/>
              </w:rPr>
              <w:t>Цена за ед.</w:t>
            </w:r>
          </w:p>
        </w:tc>
      </w:tr>
      <w:tr w:rsidR="00833EDB" w:rsidRPr="004039DC" w14:paraId="6817A9D4" w14:textId="77777777" w:rsidTr="00A27CA9">
        <w:tc>
          <w:tcPr>
            <w:tcW w:w="426" w:type="dxa"/>
          </w:tcPr>
          <w:p w14:paraId="560ED18A" w14:textId="77777777" w:rsidR="00833EDB" w:rsidRPr="004039DC" w:rsidRDefault="00833EDB" w:rsidP="00546E0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</w:p>
        </w:tc>
        <w:tc>
          <w:tcPr>
            <w:tcW w:w="1842" w:type="dxa"/>
          </w:tcPr>
          <w:p w14:paraId="11899070" w14:textId="6DAFF766" w:rsidR="00833EDB" w:rsidRPr="004039DC" w:rsidRDefault="00BA4609" w:rsidP="00546E0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Хмели - </w:t>
            </w:r>
            <w:proofErr w:type="spellStart"/>
            <w:r>
              <w:rPr>
                <w:rFonts w:ascii="Candara" w:hAnsi="Candara"/>
              </w:rPr>
              <w:t>сунели</w:t>
            </w:r>
            <w:proofErr w:type="spellEnd"/>
          </w:p>
        </w:tc>
        <w:tc>
          <w:tcPr>
            <w:tcW w:w="5954" w:type="dxa"/>
          </w:tcPr>
          <w:p w14:paraId="6576C6B1" w14:textId="777194B8" w:rsidR="00833EDB" w:rsidRPr="004039DC" w:rsidRDefault="00A27CA9" w:rsidP="00546E01">
            <w:pPr>
              <w:rPr>
                <w:rFonts w:ascii="Candara" w:hAnsi="Candara"/>
              </w:rPr>
            </w:pPr>
            <w:r w:rsidRPr="00A27CA9">
              <w:rPr>
                <w:rFonts w:ascii="Candara" w:hAnsi="Candara"/>
              </w:rPr>
              <w:t>Используется в грузинских блюдах, таких как харчо, чахохбили, сациви и для приготовления аджики. Идеальная приправа для блюд из мяса, птицы, рыбы, применяется при готовке супов и соусов.</w:t>
            </w:r>
          </w:p>
        </w:tc>
        <w:tc>
          <w:tcPr>
            <w:tcW w:w="1134" w:type="dxa"/>
          </w:tcPr>
          <w:p w14:paraId="18B16260" w14:textId="77777777" w:rsidR="00833EDB" w:rsidRPr="004039DC" w:rsidRDefault="00833EDB" w:rsidP="00546E0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120 руб.</w:t>
            </w:r>
          </w:p>
        </w:tc>
      </w:tr>
      <w:tr w:rsidR="00833EDB" w:rsidRPr="004039DC" w14:paraId="19C46740" w14:textId="77777777" w:rsidTr="00A27CA9">
        <w:tc>
          <w:tcPr>
            <w:tcW w:w="426" w:type="dxa"/>
          </w:tcPr>
          <w:p w14:paraId="6EDB299E" w14:textId="77777777" w:rsidR="00833EDB" w:rsidRPr="004039DC" w:rsidRDefault="00833EDB" w:rsidP="00546E0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2</w:t>
            </w:r>
          </w:p>
        </w:tc>
        <w:tc>
          <w:tcPr>
            <w:tcW w:w="1842" w:type="dxa"/>
          </w:tcPr>
          <w:p w14:paraId="68D8790C" w14:textId="1F9EDEFF" w:rsidR="00833EDB" w:rsidRPr="004039DC" w:rsidRDefault="00BA4609" w:rsidP="00546E0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Адыгейская соль</w:t>
            </w:r>
          </w:p>
        </w:tc>
        <w:tc>
          <w:tcPr>
            <w:tcW w:w="5954" w:type="dxa"/>
          </w:tcPr>
          <w:p w14:paraId="53A8BBDE" w14:textId="1BDCF60D" w:rsidR="00833EDB" w:rsidRPr="004039DC" w:rsidRDefault="00A27CA9" w:rsidP="00546E01">
            <w:pPr>
              <w:rPr>
                <w:rFonts w:ascii="Candara" w:hAnsi="Candara"/>
              </w:rPr>
            </w:pPr>
            <w:proofErr w:type="spellStart"/>
            <w:r w:rsidRPr="00A27CA9">
              <w:rPr>
                <w:rFonts w:ascii="Candara" w:hAnsi="Candara"/>
              </w:rPr>
              <w:t>Адыгейкая</w:t>
            </w:r>
            <w:proofErr w:type="spellEnd"/>
            <w:r w:rsidRPr="00A27CA9">
              <w:rPr>
                <w:rFonts w:ascii="Candara" w:hAnsi="Candara"/>
              </w:rPr>
              <w:t xml:space="preserve"> соль Абадзехская </w:t>
            </w:r>
            <w:proofErr w:type="gramStart"/>
            <w:r w:rsidRPr="00A27CA9">
              <w:rPr>
                <w:rFonts w:ascii="Candara" w:hAnsi="Candara"/>
              </w:rPr>
              <w:t>- это</w:t>
            </w:r>
            <w:proofErr w:type="gramEnd"/>
            <w:r w:rsidRPr="00A27CA9">
              <w:rPr>
                <w:rFonts w:ascii="Candara" w:hAnsi="Candara"/>
              </w:rPr>
              <w:t xml:space="preserve"> продукт, рецепт приготовления которого своими корнями уходит в древние традиции Адыгской национальной кухни, особенностью этой соли является то, что приправы в ней не в молотом, а сушенном, нарезанном виде. Технология изготовления адыгейской соли построена не на простом перемешивании приправ, специй и соли, а на впитывании в кристаллы соли полезных свойств чеснока, приправ и специй таких, как кориандр, </w:t>
            </w:r>
            <w:proofErr w:type="spellStart"/>
            <w:r w:rsidRPr="00A27CA9">
              <w:rPr>
                <w:rFonts w:ascii="Candara" w:hAnsi="Candara"/>
              </w:rPr>
              <w:t>чаман</w:t>
            </w:r>
            <w:proofErr w:type="spellEnd"/>
            <w:r w:rsidRPr="00A27CA9">
              <w:rPr>
                <w:rFonts w:ascii="Candara" w:hAnsi="Candara"/>
              </w:rPr>
              <w:t xml:space="preserve">, </w:t>
            </w:r>
            <w:proofErr w:type="spellStart"/>
            <w:r w:rsidRPr="00A27CA9">
              <w:rPr>
                <w:rFonts w:ascii="Candara" w:hAnsi="Candara"/>
              </w:rPr>
              <w:t>джата</w:t>
            </w:r>
            <w:proofErr w:type="spellEnd"/>
            <w:r w:rsidRPr="00A27CA9">
              <w:rPr>
                <w:rFonts w:ascii="Candara" w:hAnsi="Candara"/>
              </w:rPr>
              <w:t xml:space="preserve">, чабер, укроп, петрушка, красный сладкий перец, черный перец и др. Адыгейскую соль используют вместо обычной соли при приготовлении первых блюд, вторых блюд, салатов, солений, закруток, рассолов, при мариновании овощных, мясных продуктов, рыбы и </w:t>
            </w:r>
            <w:proofErr w:type="spellStart"/>
            <w:r w:rsidRPr="00A27CA9">
              <w:rPr>
                <w:rFonts w:ascii="Candara" w:hAnsi="Candara"/>
              </w:rPr>
              <w:t>др</w:t>
            </w:r>
            <w:proofErr w:type="spellEnd"/>
          </w:p>
        </w:tc>
        <w:tc>
          <w:tcPr>
            <w:tcW w:w="1134" w:type="dxa"/>
          </w:tcPr>
          <w:p w14:paraId="0B3C0CD1" w14:textId="4B064EAE" w:rsidR="00833EDB" w:rsidRPr="004039DC" w:rsidRDefault="00833EDB" w:rsidP="00546E0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CF5167">
              <w:rPr>
                <w:rFonts w:ascii="Candara" w:hAnsi="Candara"/>
              </w:rPr>
              <w:t>0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833EDB" w:rsidRPr="004039DC" w14:paraId="59DC2810" w14:textId="77777777" w:rsidTr="00A27CA9">
        <w:tc>
          <w:tcPr>
            <w:tcW w:w="426" w:type="dxa"/>
          </w:tcPr>
          <w:p w14:paraId="1EB9B401" w14:textId="77777777" w:rsidR="00833EDB" w:rsidRPr="004039DC" w:rsidRDefault="00833EDB" w:rsidP="00546E0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3</w:t>
            </w:r>
          </w:p>
        </w:tc>
        <w:tc>
          <w:tcPr>
            <w:tcW w:w="1842" w:type="dxa"/>
          </w:tcPr>
          <w:p w14:paraId="553B5537" w14:textId="66ABBE87" w:rsidR="00833EDB" w:rsidRPr="004039DC" w:rsidRDefault="00BA4609" w:rsidP="00546E0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Карри</w:t>
            </w:r>
          </w:p>
        </w:tc>
        <w:tc>
          <w:tcPr>
            <w:tcW w:w="5954" w:type="dxa"/>
          </w:tcPr>
          <w:p w14:paraId="60410A6D" w14:textId="49D4185A" w:rsidR="00833EDB" w:rsidRPr="004039DC" w:rsidRDefault="00A27CA9" w:rsidP="00546E01">
            <w:pPr>
              <w:rPr>
                <w:rFonts w:ascii="Candara" w:hAnsi="Candara"/>
              </w:rPr>
            </w:pPr>
            <w:r w:rsidRPr="00A27CA9">
              <w:rPr>
                <w:rFonts w:ascii="Candara" w:hAnsi="Candara"/>
              </w:rPr>
              <w:t>Приправа из смеси пряностей на основе корня куркумы</w:t>
            </w:r>
            <w:r>
              <w:rPr>
                <w:rFonts w:ascii="Candara" w:hAnsi="Candara"/>
              </w:rPr>
              <w:t>.</w:t>
            </w:r>
            <w:r w:rsidRPr="00A27CA9">
              <w:rPr>
                <w:rFonts w:ascii="Candara" w:hAnsi="Candara"/>
              </w:rPr>
              <w:t xml:space="preserve"> Ее добавляют к мясу, рыбе, курице, рису и овощам, в сладкий плов, соусы, закуски. Кари очень ценится за способность придавать блюдам золотистый оттенок и чудесный аромат. Кроме того, щепотку карри можно добавлять в яичные</w:t>
            </w:r>
            <w:r>
              <w:rPr>
                <w:rFonts w:ascii="Candara" w:hAnsi="Candara"/>
              </w:rPr>
              <w:t>,</w:t>
            </w:r>
            <w:r w:rsidRPr="00A27CA9">
              <w:rPr>
                <w:rFonts w:ascii="Candara" w:hAnsi="Candara"/>
              </w:rPr>
              <w:t xml:space="preserve"> сырные блюда, в салатные заправки и супы.</w:t>
            </w:r>
          </w:p>
        </w:tc>
        <w:tc>
          <w:tcPr>
            <w:tcW w:w="1134" w:type="dxa"/>
          </w:tcPr>
          <w:p w14:paraId="3A39E392" w14:textId="77777777" w:rsidR="00833EDB" w:rsidRPr="004039DC" w:rsidRDefault="00833EDB" w:rsidP="00546E0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120 руб.</w:t>
            </w:r>
          </w:p>
        </w:tc>
      </w:tr>
      <w:tr w:rsidR="00833EDB" w:rsidRPr="004039DC" w14:paraId="1AFDF558" w14:textId="77777777" w:rsidTr="00A27CA9">
        <w:tc>
          <w:tcPr>
            <w:tcW w:w="426" w:type="dxa"/>
          </w:tcPr>
          <w:p w14:paraId="6DF9C759" w14:textId="77777777" w:rsidR="00833EDB" w:rsidRPr="004039DC" w:rsidRDefault="00833EDB" w:rsidP="00546E0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4</w:t>
            </w:r>
          </w:p>
        </w:tc>
        <w:tc>
          <w:tcPr>
            <w:tcW w:w="1842" w:type="dxa"/>
          </w:tcPr>
          <w:p w14:paraId="2261A3DC" w14:textId="3E0B14B8" w:rsidR="00833EDB" w:rsidRPr="004039DC" w:rsidRDefault="00BA4609" w:rsidP="00546E01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Аджика</w:t>
            </w:r>
          </w:p>
        </w:tc>
        <w:tc>
          <w:tcPr>
            <w:tcW w:w="5954" w:type="dxa"/>
          </w:tcPr>
          <w:p w14:paraId="16D7F296" w14:textId="535E46DF" w:rsidR="00833EDB" w:rsidRPr="004039DC" w:rsidRDefault="00A27CA9" w:rsidP="00546E01">
            <w:pPr>
              <w:rPr>
                <w:rFonts w:ascii="Candara" w:hAnsi="Candara"/>
              </w:rPr>
            </w:pPr>
            <w:proofErr w:type="gramStart"/>
            <w:r w:rsidRPr="00A27CA9">
              <w:rPr>
                <w:rFonts w:ascii="Candara" w:hAnsi="Candara"/>
              </w:rPr>
              <w:t>Аджика это</w:t>
            </w:r>
            <w:proofErr w:type="gramEnd"/>
            <w:r w:rsidRPr="00A27CA9">
              <w:rPr>
                <w:rFonts w:ascii="Candara" w:hAnsi="Candara"/>
              </w:rPr>
              <w:t xml:space="preserve"> смесь острых пряностей. В Грузинской кухне её используют при приготовлении различных блюд. Если хотите придать какому-либо блюду острый, пряный вкус, сухая аджика - как раз то, что вам нужно.</w:t>
            </w:r>
          </w:p>
        </w:tc>
        <w:tc>
          <w:tcPr>
            <w:tcW w:w="1134" w:type="dxa"/>
          </w:tcPr>
          <w:p w14:paraId="758218CA" w14:textId="77777777" w:rsidR="00833EDB" w:rsidRPr="004039DC" w:rsidRDefault="00833EDB" w:rsidP="00546E01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120 руб.</w:t>
            </w:r>
          </w:p>
        </w:tc>
      </w:tr>
    </w:tbl>
    <w:p w14:paraId="009E846A" w14:textId="77777777" w:rsidR="00FD2760" w:rsidRDefault="00FD2760" w:rsidP="00A87BD1">
      <w:pPr>
        <w:snapToGrid w:val="0"/>
        <w:rPr>
          <w:rFonts w:ascii="Candara" w:hAnsi="Candara" w:cs="Gotham Pro Narrow Bold"/>
          <w:b/>
          <w:bCs/>
        </w:rPr>
      </w:pPr>
    </w:p>
    <w:p w14:paraId="33A4CE53" w14:textId="77777777" w:rsidR="00FD2760" w:rsidRDefault="00FD2760" w:rsidP="00A87BD1">
      <w:pPr>
        <w:snapToGrid w:val="0"/>
        <w:rPr>
          <w:rFonts w:ascii="Candara" w:hAnsi="Candara" w:cs="Gotham Pro Narrow Bold"/>
          <w:b/>
          <w:bCs/>
        </w:rPr>
      </w:pPr>
    </w:p>
    <w:p w14:paraId="65E2F6E8" w14:textId="77777777" w:rsidR="00A27CA9" w:rsidRDefault="00A27CA9" w:rsidP="00A87BD1">
      <w:pPr>
        <w:snapToGrid w:val="0"/>
        <w:rPr>
          <w:rFonts w:ascii="Candara" w:hAnsi="Candara" w:cs="Gotham Pro Narrow Bold"/>
          <w:b/>
          <w:bCs/>
        </w:rPr>
      </w:pPr>
    </w:p>
    <w:p w14:paraId="1766488B" w14:textId="0E6F7B89" w:rsidR="005D788F" w:rsidRPr="004039DC" w:rsidRDefault="00BB04E7" w:rsidP="00A87BD1">
      <w:pPr>
        <w:snapToGrid w:val="0"/>
        <w:rPr>
          <w:rFonts w:ascii="Candara" w:hAnsi="Candara" w:cs="Gotham Pro Narrow Bold"/>
          <w:b/>
          <w:bCs/>
        </w:rPr>
      </w:pPr>
      <w:r w:rsidRPr="004039DC">
        <w:rPr>
          <w:rFonts w:ascii="Candara" w:hAnsi="Candara" w:cs="Gotham Pro Narrow Bold"/>
          <w:b/>
          <w:bCs/>
        </w:rPr>
        <w:lastRenderedPageBreak/>
        <w:t>«Сделано природой»</w:t>
      </w:r>
    </w:p>
    <w:p w14:paraId="1068B2C7" w14:textId="3C98A7A7" w:rsidR="004D7CBA" w:rsidRDefault="008C12F3" w:rsidP="00A87BD1">
      <w:pPr>
        <w:snapToGrid w:val="0"/>
      </w:pPr>
      <w:r>
        <w:rPr>
          <w:noProof/>
        </w:rPr>
        <w:drawing>
          <wp:inline distT="0" distB="0" distL="0" distR="0" wp14:anchorId="476492A0" wp14:editId="347B6DE3">
            <wp:extent cx="5936615" cy="524002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5812"/>
        <w:gridCol w:w="1134"/>
      </w:tblGrid>
      <w:tr w:rsidR="005F3BA5" w14:paraId="36295310" w14:textId="77777777" w:rsidTr="005F3BA5">
        <w:trPr>
          <w:trHeight w:val="390"/>
        </w:trPr>
        <w:tc>
          <w:tcPr>
            <w:tcW w:w="9356" w:type="dxa"/>
            <w:gridSpan w:val="4"/>
          </w:tcPr>
          <w:p w14:paraId="77D80AF5" w14:textId="77777777" w:rsidR="005F3BA5" w:rsidRPr="004039DC" w:rsidRDefault="005F3BA5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Сделано природой</w:t>
            </w:r>
          </w:p>
        </w:tc>
      </w:tr>
      <w:tr w:rsidR="00DA418D" w:rsidRPr="00AA7182" w14:paraId="7EA184A9" w14:textId="77777777" w:rsidTr="008B2FFF">
        <w:trPr>
          <w:trHeight w:val="617"/>
        </w:trPr>
        <w:tc>
          <w:tcPr>
            <w:tcW w:w="567" w:type="dxa"/>
          </w:tcPr>
          <w:p w14:paraId="6A64629A" w14:textId="77777777" w:rsidR="00DA418D" w:rsidRPr="004039DC" w:rsidRDefault="00DA418D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№</w:t>
            </w:r>
          </w:p>
        </w:tc>
        <w:tc>
          <w:tcPr>
            <w:tcW w:w="1843" w:type="dxa"/>
          </w:tcPr>
          <w:p w14:paraId="2827AD53" w14:textId="77777777" w:rsidR="00DA418D" w:rsidRPr="004039DC" w:rsidRDefault="00DA418D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Наименование</w:t>
            </w:r>
          </w:p>
        </w:tc>
        <w:tc>
          <w:tcPr>
            <w:tcW w:w="5812" w:type="dxa"/>
          </w:tcPr>
          <w:p w14:paraId="15311AE7" w14:textId="77777777" w:rsidR="00DA418D" w:rsidRPr="004039DC" w:rsidRDefault="00DA418D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Характеристика</w:t>
            </w:r>
          </w:p>
        </w:tc>
        <w:tc>
          <w:tcPr>
            <w:tcW w:w="1134" w:type="dxa"/>
          </w:tcPr>
          <w:p w14:paraId="4C0BE01D" w14:textId="77777777" w:rsidR="00DA418D" w:rsidRPr="004039DC" w:rsidRDefault="00DA418D" w:rsidP="00CD168B">
            <w:pPr>
              <w:rPr>
                <w:rFonts w:ascii="Candara" w:hAnsi="Candara"/>
                <w:lang w:val="en-US"/>
              </w:rPr>
            </w:pPr>
            <w:r w:rsidRPr="004039DC">
              <w:rPr>
                <w:rFonts w:ascii="Candara" w:hAnsi="Candara"/>
              </w:rPr>
              <w:t>Цена за ед.</w:t>
            </w:r>
          </w:p>
        </w:tc>
      </w:tr>
      <w:tr w:rsidR="00DA418D" w14:paraId="6733CEB9" w14:textId="77777777" w:rsidTr="008B2FFF">
        <w:tc>
          <w:tcPr>
            <w:tcW w:w="567" w:type="dxa"/>
          </w:tcPr>
          <w:p w14:paraId="156B3637" w14:textId="77777777" w:rsidR="00DA418D" w:rsidRPr="004039DC" w:rsidRDefault="00DA418D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</w:p>
        </w:tc>
        <w:tc>
          <w:tcPr>
            <w:tcW w:w="1843" w:type="dxa"/>
          </w:tcPr>
          <w:p w14:paraId="4D0BA855" w14:textId="54D3C461" w:rsidR="00DA418D" w:rsidRPr="004039DC" w:rsidRDefault="00DA418D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Только черный перец (дробленый)</w:t>
            </w:r>
          </w:p>
        </w:tc>
        <w:tc>
          <w:tcPr>
            <w:tcW w:w="5812" w:type="dxa"/>
          </w:tcPr>
          <w:p w14:paraId="5345A23D" w14:textId="77777777" w:rsidR="00DA418D" w:rsidRPr="004039DC" w:rsidRDefault="00DA418D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В наше продукции мы используем только селекционный черный перец из Индии и Индонезии</w:t>
            </w:r>
          </w:p>
        </w:tc>
        <w:tc>
          <w:tcPr>
            <w:tcW w:w="1134" w:type="dxa"/>
          </w:tcPr>
          <w:p w14:paraId="5FE17434" w14:textId="2CEAFF39" w:rsidR="00DA418D" w:rsidRPr="004039DC" w:rsidRDefault="00DA418D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6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F430D5" w14:paraId="0B86DACD" w14:textId="77777777" w:rsidTr="008B2FFF">
        <w:tc>
          <w:tcPr>
            <w:tcW w:w="567" w:type="dxa"/>
          </w:tcPr>
          <w:p w14:paraId="69BC78EC" w14:textId="5B21A696" w:rsidR="00F430D5" w:rsidRPr="004039DC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2</w:t>
            </w:r>
          </w:p>
        </w:tc>
        <w:tc>
          <w:tcPr>
            <w:tcW w:w="1843" w:type="dxa"/>
          </w:tcPr>
          <w:p w14:paraId="7E77E4D9" w14:textId="4CE6FF0F" w:rsidR="00F430D5" w:rsidRPr="004039DC" w:rsidRDefault="00F430D5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Только черный перец (молотый)</w:t>
            </w:r>
          </w:p>
        </w:tc>
        <w:tc>
          <w:tcPr>
            <w:tcW w:w="5812" w:type="dxa"/>
          </w:tcPr>
          <w:p w14:paraId="58936758" w14:textId="4F3DA8D0" w:rsidR="00F430D5" w:rsidRPr="004039DC" w:rsidRDefault="00BF3279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В наше продукции мы используем только селекционный черный перец из Индии и Индонезии</w:t>
            </w:r>
          </w:p>
        </w:tc>
        <w:tc>
          <w:tcPr>
            <w:tcW w:w="1134" w:type="dxa"/>
          </w:tcPr>
          <w:p w14:paraId="29F08764" w14:textId="1E2BE995" w:rsidR="00F430D5" w:rsidRPr="004039DC" w:rsidRDefault="00DA7BA1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6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F430D5" w14:paraId="2D7E114C" w14:textId="77777777" w:rsidTr="008B2FFF">
        <w:tc>
          <w:tcPr>
            <w:tcW w:w="567" w:type="dxa"/>
          </w:tcPr>
          <w:p w14:paraId="02DBC6EB" w14:textId="3500B12B" w:rsidR="00F430D5" w:rsidRPr="004039DC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3</w:t>
            </w:r>
          </w:p>
        </w:tc>
        <w:tc>
          <w:tcPr>
            <w:tcW w:w="1843" w:type="dxa"/>
          </w:tcPr>
          <w:p w14:paraId="446AE80F" w14:textId="0DD10452" w:rsidR="00F430D5" w:rsidRPr="004039DC" w:rsidRDefault="00F430D5" w:rsidP="00CD168B">
            <w:pPr>
              <w:rPr>
                <w:rFonts w:ascii="Candara" w:hAnsi="Candara"/>
              </w:rPr>
            </w:pPr>
            <w:r w:rsidRPr="00F430D5">
              <w:rPr>
                <w:rFonts w:ascii="Candara" w:hAnsi="Candara"/>
              </w:rPr>
              <w:t>Только розовый перец</w:t>
            </w:r>
          </w:p>
        </w:tc>
        <w:tc>
          <w:tcPr>
            <w:tcW w:w="5812" w:type="dxa"/>
          </w:tcPr>
          <w:p w14:paraId="54555441" w14:textId="401A69AC" w:rsidR="00F430D5" w:rsidRPr="004039DC" w:rsidRDefault="00BF3279" w:rsidP="00CD168B">
            <w:pPr>
              <w:rPr>
                <w:rFonts w:ascii="Candara" w:hAnsi="Candara"/>
              </w:rPr>
            </w:pPr>
            <w:r w:rsidRPr="00BF3279">
              <w:rPr>
                <w:rFonts w:ascii="Candara" w:hAnsi="Candara"/>
              </w:rPr>
              <w:t xml:space="preserve">Розовый перец представляет собой плоды дерева </w:t>
            </w:r>
            <w:proofErr w:type="spellStart"/>
            <w:r w:rsidRPr="00BF3279">
              <w:rPr>
                <w:rFonts w:ascii="Candara" w:hAnsi="Candara"/>
              </w:rPr>
              <w:t>шинус</w:t>
            </w:r>
            <w:proofErr w:type="spellEnd"/>
            <w:r w:rsidRPr="00BF3279">
              <w:rPr>
                <w:rFonts w:ascii="Candara" w:hAnsi="Candara"/>
              </w:rPr>
              <w:t xml:space="preserve">, которое растет в Бразилии. Эта приправа нашла широкое применение в кулинарии. К тому же она обладает полезными свойствами. Продукт можно использовать как приправу к рыбным и мясным блюдам. Специя отлично сочетается с блюдами из птицы. Продукт часто кладут в соусы, крупы, супы. Его можно использовать для засолки овощей и приготовления маринадов. Помимо острых или соленых блюд, специю часто используют </w:t>
            </w:r>
            <w:r w:rsidRPr="00BF3279">
              <w:rPr>
                <w:rFonts w:ascii="Candara" w:hAnsi="Candara"/>
              </w:rPr>
              <w:lastRenderedPageBreak/>
              <w:t>для приготовления коктейлей, чаев и других напитков.</w:t>
            </w:r>
          </w:p>
        </w:tc>
        <w:tc>
          <w:tcPr>
            <w:tcW w:w="1134" w:type="dxa"/>
          </w:tcPr>
          <w:p w14:paraId="688E130F" w14:textId="4DB23BBE" w:rsidR="00F430D5" w:rsidRPr="004039DC" w:rsidRDefault="00DA7BA1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lastRenderedPageBreak/>
              <w:t>1</w:t>
            </w:r>
            <w:r w:rsidR="00551F11">
              <w:rPr>
                <w:rFonts w:ascii="Candara" w:hAnsi="Candara"/>
              </w:rPr>
              <w:t>9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F430D5" w14:paraId="38B108EE" w14:textId="77777777" w:rsidTr="008B2FFF">
        <w:tc>
          <w:tcPr>
            <w:tcW w:w="567" w:type="dxa"/>
          </w:tcPr>
          <w:p w14:paraId="3231E547" w14:textId="0B3610E3" w:rsidR="00F430D5" w:rsidRPr="004039DC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4</w:t>
            </w:r>
          </w:p>
        </w:tc>
        <w:tc>
          <w:tcPr>
            <w:tcW w:w="1843" w:type="dxa"/>
          </w:tcPr>
          <w:p w14:paraId="3F35929C" w14:textId="2FCA202E" w:rsidR="00F430D5" w:rsidRPr="004039DC" w:rsidRDefault="00F430D5" w:rsidP="00CD168B">
            <w:pPr>
              <w:rPr>
                <w:rFonts w:ascii="Candara" w:hAnsi="Candara"/>
              </w:rPr>
            </w:pPr>
            <w:r w:rsidRPr="00F430D5">
              <w:rPr>
                <w:rFonts w:ascii="Candara" w:hAnsi="Candara"/>
              </w:rPr>
              <w:t>Только зеленый перец</w:t>
            </w:r>
          </w:p>
        </w:tc>
        <w:tc>
          <w:tcPr>
            <w:tcW w:w="5812" w:type="dxa"/>
          </w:tcPr>
          <w:p w14:paraId="634711CA" w14:textId="77777777" w:rsidR="008B2FFF" w:rsidRPr="008B2FFF" w:rsidRDefault="008B2FFF" w:rsidP="008B2FFF">
            <w:pPr>
              <w:rPr>
                <w:rFonts w:ascii="Candara" w:hAnsi="Candara"/>
              </w:rPr>
            </w:pPr>
            <w:r w:rsidRPr="008B2FFF">
              <w:rPr>
                <w:rFonts w:ascii="Candara" w:hAnsi="Candara"/>
              </w:rPr>
              <w:t>Зеленый перец представляет собой тот же самый черный перец, который собирают, пока он еще незрелый. Зеленые горошины имеют свежий, нежно-пряный и слегка фруктовый вкус.</w:t>
            </w:r>
          </w:p>
          <w:p w14:paraId="388264A6" w14:textId="4633FF50" w:rsidR="008B2FFF" w:rsidRPr="008B2FFF" w:rsidRDefault="008B2FFF" w:rsidP="008B2FFF">
            <w:pPr>
              <w:rPr>
                <w:rFonts w:ascii="Candara" w:hAnsi="Candara"/>
              </w:rPr>
            </w:pPr>
            <w:r w:rsidRPr="008B2FFF">
              <w:rPr>
                <w:rFonts w:ascii="Candara" w:hAnsi="Candara"/>
              </w:rPr>
              <w:t>Использование</w:t>
            </w:r>
            <w:r>
              <w:rPr>
                <w:rFonts w:ascii="Candara" w:hAnsi="Candara"/>
              </w:rPr>
              <w:t>:</w:t>
            </w:r>
          </w:p>
          <w:p w14:paraId="7D5C0E37" w14:textId="6E6E62E3" w:rsidR="008B2FFF" w:rsidRPr="008B2FFF" w:rsidRDefault="008B2FFF" w:rsidP="008B2FFF">
            <w:pPr>
              <w:rPr>
                <w:rFonts w:ascii="Candara" w:hAnsi="Candara"/>
              </w:rPr>
            </w:pPr>
            <w:r w:rsidRPr="008B2FFF">
              <w:rPr>
                <w:rFonts w:ascii="Candara" w:hAnsi="Candara"/>
              </w:rPr>
              <w:t>Р</w:t>
            </w:r>
            <w:r>
              <w:rPr>
                <w:rFonts w:ascii="Candara" w:hAnsi="Candara"/>
              </w:rPr>
              <w:t>е</w:t>
            </w:r>
            <w:r w:rsidRPr="008B2FFF">
              <w:rPr>
                <w:rFonts w:ascii="Candara" w:hAnsi="Candara"/>
              </w:rPr>
              <w:t>комендуется для блюд из мяса, птицы, рыбы, нежный вкус которых сильная жгучесть черного перца может сильно изменить, а также для маринадов, засолки, овощных блюд и сыров.</w:t>
            </w:r>
          </w:p>
          <w:p w14:paraId="05463EE5" w14:textId="4F9A52FC" w:rsidR="00F430D5" w:rsidRPr="004039DC" w:rsidRDefault="008B2FFF" w:rsidP="008B2FFF">
            <w:pPr>
              <w:rPr>
                <w:rFonts w:ascii="Candara" w:hAnsi="Candara"/>
              </w:rPr>
            </w:pPr>
            <w:r w:rsidRPr="008B2FFF">
              <w:rPr>
                <w:rFonts w:ascii="Candara" w:hAnsi="Candara"/>
              </w:rPr>
              <w:t>Целый зеленый перец можно добавлять к соусам и маринадам. Его используют для засолки овощей и украшения десертов и конфет.</w:t>
            </w:r>
          </w:p>
        </w:tc>
        <w:tc>
          <w:tcPr>
            <w:tcW w:w="1134" w:type="dxa"/>
          </w:tcPr>
          <w:p w14:paraId="72E790F5" w14:textId="37ADE384" w:rsidR="00F430D5" w:rsidRPr="004039DC" w:rsidRDefault="00DA7BA1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9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F430D5" w14:paraId="48F68D95" w14:textId="77777777" w:rsidTr="008B2FFF">
        <w:tc>
          <w:tcPr>
            <w:tcW w:w="567" w:type="dxa"/>
          </w:tcPr>
          <w:p w14:paraId="61F04BF0" w14:textId="343292E2" w:rsidR="00F430D5" w:rsidRPr="004039DC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5</w:t>
            </w:r>
          </w:p>
        </w:tc>
        <w:tc>
          <w:tcPr>
            <w:tcW w:w="1843" w:type="dxa"/>
          </w:tcPr>
          <w:p w14:paraId="5A9E1F76" w14:textId="64682A92" w:rsidR="00F430D5" w:rsidRPr="00F430D5" w:rsidRDefault="00F430D5" w:rsidP="00CD168B">
            <w:pPr>
              <w:rPr>
                <w:rFonts w:ascii="Candara" w:hAnsi="Candara"/>
              </w:rPr>
            </w:pPr>
            <w:r w:rsidRPr="00F430D5">
              <w:rPr>
                <w:rFonts w:ascii="Candara" w:hAnsi="Candara"/>
              </w:rPr>
              <w:t>Только белый перец</w:t>
            </w:r>
          </w:p>
        </w:tc>
        <w:tc>
          <w:tcPr>
            <w:tcW w:w="5812" w:type="dxa"/>
          </w:tcPr>
          <w:p w14:paraId="7F29D392" w14:textId="77777777" w:rsidR="00F430D5" w:rsidRPr="004039DC" w:rsidRDefault="00F430D5" w:rsidP="00CD168B">
            <w:pPr>
              <w:rPr>
                <w:rFonts w:ascii="Candara" w:hAnsi="Candara"/>
              </w:rPr>
            </w:pPr>
          </w:p>
        </w:tc>
        <w:tc>
          <w:tcPr>
            <w:tcW w:w="1134" w:type="dxa"/>
          </w:tcPr>
          <w:p w14:paraId="02A682DA" w14:textId="43E18BB8" w:rsidR="00F430D5" w:rsidRPr="004039DC" w:rsidRDefault="00DA7BA1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9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F430D5" w14:paraId="5C7FFC8B" w14:textId="77777777" w:rsidTr="008B2FFF">
        <w:tc>
          <w:tcPr>
            <w:tcW w:w="567" w:type="dxa"/>
          </w:tcPr>
          <w:p w14:paraId="208F1271" w14:textId="1339A758" w:rsidR="00F430D5" w:rsidRPr="004039DC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6</w:t>
            </w:r>
          </w:p>
        </w:tc>
        <w:tc>
          <w:tcPr>
            <w:tcW w:w="1843" w:type="dxa"/>
          </w:tcPr>
          <w:p w14:paraId="2BC33632" w14:textId="2584DD65" w:rsidR="00F430D5" w:rsidRPr="004039DC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Только 4 перца</w:t>
            </w:r>
          </w:p>
        </w:tc>
        <w:tc>
          <w:tcPr>
            <w:tcW w:w="5812" w:type="dxa"/>
          </w:tcPr>
          <w:p w14:paraId="7B02D807" w14:textId="791479E9" w:rsidR="00F430D5" w:rsidRPr="004039DC" w:rsidRDefault="0069776E" w:rsidP="00CD168B">
            <w:pPr>
              <w:rPr>
                <w:rFonts w:ascii="Candara" w:hAnsi="Candara"/>
              </w:rPr>
            </w:pPr>
            <w:r w:rsidRPr="0069776E">
              <w:rPr>
                <w:rFonts w:ascii="Candara" w:hAnsi="Candara"/>
              </w:rPr>
              <w:t xml:space="preserve">4 перца </w:t>
            </w:r>
            <w:proofErr w:type="spellStart"/>
            <w:r w:rsidRPr="0069776E">
              <w:rPr>
                <w:rFonts w:ascii="Candara" w:hAnsi="Candara"/>
              </w:rPr>
              <w:t>Salt</w:t>
            </w:r>
            <w:proofErr w:type="spellEnd"/>
            <w:r w:rsidRPr="0069776E">
              <w:rPr>
                <w:rFonts w:ascii="Candara" w:hAnsi="Candara"/>
              </w:rPr>
              <w:t xml:space="preserve"> </w:t>
            </w:r>
            <w:proofErr w:type="spellStart"/>
            <w:r w:rsidRPr="0069776E">
              <w:rPr>
                <w:rFonts w:ascii="Candara" w:hAnsi="Candara"/>
              </w:rPr>
              <w:t>pepper</w:t>
            </w:r>
            <w:proofErr w:type="spellEnd"/>
            <w:r w:rsidRPr="0069776E">
              <w:rPr>
                <w:rFonts w:ascii="Candara" w:hAnsi="Candara"/>
              </w:rPr>
              <w:t xml:space="preserve"> </w:t>
            </w:r>
            <w:proofErr w:type="gramStart"/>
            <w:r w:rsidRPr="0069776E">
              <w:rPr>
                <w:rFonts w:ascii="Candara" w:hAnsi="Candara"/>
              </w:rPr>
              <w:t>- это</w:t>
            </w:r>
            <w:proofErr w:type="gramEnd"/>
            <w:r w:rsidRPr="0069776E">
              <w:rPr>
                <w:rFonts w:ascii="Candara" w:hAnsi="Candara"/>
              </w:rPr>
              <w:t xml:space="preserve"> настоящее кулинарное сокровище! Яркая, острая, обладающая великолепным ароматом, эта смесь перцев идеально подходит как для заправки, так и для украшения разнообразных блюд. Применение: отлично сочетается с мясом, рыбой, салатами, супами, соусами, блюдами из овощей.</w:t>
            </w:r>
          </w:p>
        </w:tc>
        <w:tc>
          <w:tcPr>
            <w:tcW w:w="1134" w:type="dxa"/>
          </w:tcPr>
          <w:p w14:paraId="372689C4" w14:textId="7D2ECEC5" w:rsidR="00F430D5" w:rsidRPr="004039DC" w:rsidRDefault="00DA7BA1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9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DA418D" w14:paraId="169C9EDE" w14:textId="77777777" w:rsidTr="008B2FFF">
        <w:tc>
          <w:tcPr>
            <w:tcW w:w="567" w:type="dxa"/>
          </w:tcPr>
          <w:p w14:paraId="498E7542" w14:textId="0E86E8EA" w:rsidR="00DA418D" w:rsidRPr="004039DC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7</w:t>
            </w:r>
          </w:p>
        </w:tc>
        <w:tc>
          <w:tcPr>
            <w:tcW w:w="1843" w:type="dxa"/>
          </w:tcPr>
          <w:p w14:paraId="79354DF3" w14:textId="77777777" w:rsidR="00DA418D" w:rsidRPr="004039DC" w:rsidRDefault="00DA418D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Только паприка</w:t>
            </w:r>
          </w:p>
        </w:tc>
        <w:tc>
          <w:tcPr>
            <w:tcW w:w="5812" w:type="dxa"/>
          </w:tcPr>
          <w:p w14:paraId="0CFC4F7A" w14:textId="77777777" w:rsidR="00DA418D" w:rsidRPr="004039DC" w:rsidRDefault="00DA418D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Только лучшая, очень сладкая паприка</w:t>
            </w:r>
          </w:p>
        </w:tc>
        <w:tc>
          <w:tcPr>
            <w:tcW w:w="1134" w:type="dxa"/>
          </w:tcPr>
          <w:p w14:paraId="79C506A3" w14:textId="51BD9712" w:rsidR="00DA418D" w:rsidRPr="004039DC" w:rsidRDefault="00DA418D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DA418D" w14:paraId="342F597F" w14:textId="77777777" w:rsidTr="008B2FFF">
        <w:tc>
          <w:tcPr>
            <w:tcW w:w="567" w:type="dxa"/>
          </w:tcPr>
          <w:p w14:paraId="761AB56D" w14:textId="68A21553" w:rsidR="00DA418D" w:rsidRPr="004039DC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8</w:t>
            </w:r>
          </w:p>
        </w:tc>
        <w:tc>
          <w:tcPr>
            <w:tcW w:w="1843" w:type="dxa"/>
          </w:tcPr>
          <w:p w14:paraId="79AF0C4F" w14:textId="44C7955E" w:rsidR="00DA418D" w:rsidRPr="004039DC" w:rsidRDefault="00DA418D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Только копченая паприка</w:t>
            </w:r>
          </w:p>
        </w:tc>
        <w:tc>
          <w:tcPr>
            <w:tcW w:w="5812" w:type="dxa"/>
          </w:tcPr>
          <w:p w14:paraId="4B781A53" w14:textId="77777777" w:rsidR="00DA418D" w:rsidRPr="004039DC" w:rsidRDefault="00DA418D" w:rsidP="00CD168B">
            <w:pPr>
              <w:rPr>
                <w:rFonts w:ascii="Candara" w:hAnsi="Candara"/>
              </w:rPr>
            </w:pPr>
          </w:p>
        </w:tc>
        <w:tc>
          <w:tcPr>
            <w:tcW w:w="1134" w:type="dxa"/>
          </w:tcPr>
          <w:p w14:paraId="07ED42FB" w14:textId="0F135813" w:rsidR="00DA418D" w:rsidRPr="004039DC" w:rsidRDefault="00DA7BA1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DA418D" w14:paraId="7D65617D" w14:textId="77777777" w:rsidTr="008B2FFF">
        <w:tc>
          <w:tcPr>
            <w:tcW w:w="567" w:type="dxa"/>
          </w:tcPr>
          <w:p w14:paraId="7F14BF02" w14:textId="2D18F376" w:rsidR="00DA418D" w:rsidRPr="004039DC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9</w:t>
            </w:r>
          </w:p>
        </w:tc>
        <w:tc>
          <w:tcPr>
            <w:tcW w:w="1843" w:type="dxa"/>
          </w:tcPr>
          <w:p w14:paraId="59F0AE94" w14:textId="6B5CB13F" w:rsidR="00DA418D" w:rsidRDefault="00F430D5" w:rsidP="00CD168B">
            <w:pPr>
              <w:rPr>
                <w:rFonts w:ascii="Candara" w:hAnsi="Candara"/>
              </w:rPr>
            </w:pPr>
            <w:r w:rsidRPr="00F430D5">
              <w:rPr>
                <w:rFonts w:ascii="Candara" w:hAnsi="Candara"/>
              </w:rPr>
              <w:t>Только чили</w:t>
            </w:r>
          </w:p>
        </w:tc>
        <w:tc>
          <w:tcPr>
            <w:tcW w:w="5812" w:type="dxa"/>
          </w:tcPr>
          <w:p w14:paraId="0166518A" w14:textId="77777777" w:rsidR="00DA418D" w:rsidRPr="004039DC" w:rsidRDefault="00DA418D" w:rsidP="00CD168B">
            <w:pPr>
              <w:rPr>
                <w:rFonts w:ascii="Candara" w:hAnsi="Candara"/>
              </w:rPr>
            </w:pPr>
          </w:p>
        </w:tc>
        <w:tc>
          <w:tcPr>
            <w:tcW w:w="1134" w:type="dxa"/>
          </w:tcPr>
          <w:p w14:paraId="4D52D294" w14:textId="078B6E11" w:rsidR="00DA418D" w:rsidRPr="004039DC" w:rsidRDefault="00DA7BA1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DA418D" w14:paraId="081CEFC9" w14:textId="77777777" w:rsidTr="008B2FFF">
        <w:tc>
          <w:tcPr>
            <w:tcW w:w="567" w:type="dxa"/>
          </w:tcPr>
          <w:p w14:paraId="118763AC" w14:textId="1A7951F3" w:rsidR="00DA418D" w:rsidRPr="004039DC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10</w:t>
            </w:r>
          </w:p>
        </w:tc>
        <w:tc>
          <w:tcPr>
            <w:tcW w:w="1843" w:type="dxa"/>
          </w:tcPr>
          <w:p w14:paraId="120779BB" w14:textId="77777777" w:rsidR="00DA418D" w:rsidRPr="004039DC" w:rsidRDefault="00DA418D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Только чеснок</w:t>
            </w:r>
          </w:p>
        </w:tc>
        <w:tc>
          <w:tcPr>
            <w:tcW w:w="5812" w:type="dxa"/>
          </w:tcPr>
          <w:p w14:paraId="43D5AFE8" w14:textId="77777777" w:rsidR="00DA418D" w:rsidRPr="004039DC" w:rsidRDefault="00DA418D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Идеальные гранулы чеснока, произведённые по собственной технологии.</w:t>
            </w:r>
          </w:p>
        </w:tc>
        <w:tc>
          <w:tcPr>
            <w:tcW w:w="1134" w:type="dxa"/>
          </w:tcPr>
          <w:p w14:paraId="25354821" w14:textId="20042D00" w:rsidR="00DA418D" w:rsidRPr="004039DC" w:rsidRDefault="00DA418D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DA418D" w14:paraId="23868F9C" w14:textId="77777777" w:rsidTr="008B2FFF">
        <w:tc>
          <w:tcPr>
            <w:tcW w:w="567" w:type="dxa"/>
          </w:tcPr>
          <w:p w14:paraId="5927A4AB" w14:textId="397A27D5" w:rsidR="00DA418D" w:rsidRPr="004039DC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11</w:t>
            </w:r>
          </w:p>
        </w:tc>
        <w:tc>
          <w:tcPr>
            <w:tcW w:w="1843" w:type="dxa"/>
          </w:tcPr>
          <w:p w14:paraId="60E52C3B" w14:textId="77777777" w:rsidR="00DA418D" w:rsidRPr="004039DC" w:rsidRDefault="00DA418D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Только цедра лимона</w:t>
            </w:r>
          </w:p>
        </w:tc>
        <w:tc>
          <w:tcPr>
            <w:tcW w:w="5812" w:type="dxa"/>
          </w:tcPr>
          <w:p w14:paraId="52DEB3CA" w14:textId="77777777" w:rsidR="00DA418D" w:rsidRPr="004039DC" w:rsidRDefault="00DA418D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Все просто, берем лимон, сушим, размельчаем, просеиваем. Получается незаменимый компонент при приготовлении рыбных блюд.</w:t>
            </w:r>
          </w:p>
        </w:tc>
        <w:tc>
          <w:tcPr>
            <w:tcW w:w="1134" w:type="dxa"/>
          </w:tcPr>
          <w:p w14:paraId="6BBF4352" w14:textId="1EA0210B" w:rsidR="00DA418D" w:rsidRPr="004039DC" w:rsidRDefault="00DA418D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F430D5" w14:paraId="15B23960" w14:textId="77777777" w:rsidTr="008B2FFF">
        <w:tc>
          <w:tcPr>
            <w:tcW w:w="567" w:type="dxa"/>
          </w:tcPr>
          <w:p w14:paraId="3E4FB2EF" w14:textId="08C8E054" w:rsidR="00F430D5" w:rsidRPr="004039DC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12</w:t>
            </w:r>
          </w:p>
        </w:tc>
        <w:tc>
          <w:tcPr>
            <w:tcW w:w="1843" w:type="dxa"/>
          </w:tcPr>
          <w:p w14:paraId="12904B3A" w14:textId="5980F23A" w:rsidR="00F430D5" w:rsidRPr="004039DC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Только Морская соль</w:t>
            </w:r>
          </w:p>
        </w:tc>
        <w:tc>
          <w:tcPr>
            <w:tcW w:w="5812" w:type="dxa"/>
          </w:tcPr>
          <w:p w14:paraId="44A29FBA" w14:textId="16A260C9" w:rsidR="00F430D5" w:rsidRPr="004039DC" w:rsidRDefault="0069776E" w:rsidP="00CD168B">
            <w:pPr>
              <w:rPr>
                <w:rFonts w:ascii="Candara" w:hAnsi="Candara"/>
              </w:rPr>
            </w:pPr>
            <w:r w:rsidRPr="0069776E">
              <w:rPr>
                <w:rFonts w:ascii="Candara" w:hAnsi="Candara"/>
              </w:rPr>
              <w:t xml:space="preserve">Натуральная морская соль </w:t>
            </w:r>
            <w:proofErr w:type="spellStart"/>
            <w:r w:rsidRPr="0069776E">
              <w:rPr>
                <w:rFonts w:ascii="Candara" w:hAnsi="Candara"/>
              </w:rPr>
              <w:t>Salt</w:t>
            </w:r>
            <w:proofErr w:type="spellEnd"/>
            <w:r w:rsidRPr="0069776E">
              <w:rPr>
                <w:rFonts w:ascii="Candara" w:hAnsi="Candara"/>
              </w:rPr>
              <w:t xml:space="preserve"> </w:t>
            </w:r>
            <w:proofErr w:type="spellStart"/>
            <w:r w:rsidRPr="0069776E">
              <w:rPr>
                <w:rFonts w:ascii="Candara" w:hAnsi="Candara"/>
              </w:rPr>
              <w:t>pepper</w:t>
            </w:r>
            <w:proofErr w:type="spellEnd"/>
            <w:r w:rsidRPr="0069776E">
              <w:rPr>
                <w:rFonts w:ascii="Candara" w:hAnsi="Candara"/>
              </w:rPr>
              <w:t xml:space="preserve"> - полезная альтернатива обычной столовой соли, что соответствует современным потребительскому тренду здорового питания.</w:t>
            </w:r>
          </w:p>
        </w:tc>
        <w:tc>
          <w:tcPr>
            <w:tcW w:w="1134" w:type="dxa"/>
          </w:tcPr>
          <w:p w14:paraId="2DD66A21" w14:textId="572EE485" w:rsidR="00F430D5" w:rsidRPr="004039DC" w:rsidRDefault="00CF5167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60</w:t>
            </w:r>
            <w:r w:rsidR="00DA7BA1" w:rsidRPr="004039DC">
              <w:rPr>
                <w:rFonts w:ascii="Candara" w:hAnsi="Candara"/>
              </w:rPr>
              <w:t xml:space="preserve"> руб.</w:t>
            </w:r>
          </w:p>
        </w:tc>
      </w:tr>
      <w:tr w:rsidR="00F430D5" w14:paraId="66AC5605" w14:textId="77777777" w:rsidTr="008B2FFF">
        <w:tc>
          <w:tcPr>
            <w:tcW w:w="567" w:type="dxa"/>
          </w:tcPr>
          <w:p w14:paraId="43BC5789" w14:textId="08D1759F" w:rsidR="00F430D5" w:rsidRPr="004039DC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13</w:t>
            </w:r>
          </w:p>
        </w:tc>
        <w:tc>
          <w:tcPr>
            <w:tcW w:w="1843" w:type="dxa"/>
          </w:tcPr>
          <w:p w14:paraId="2B7706BA" w14:textId="3198C991" w:rsidR="00F430D5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 xml:space="preserve">Только </w:t>
            </w:r>
            <w:r w:rsidRPr="00F430D5">
              <w:rPr>
                <w:rFonts w:ascii="Candara" w:hAnsi="Candara"/>
              </w:rPr>
              <w:t>Гималайская розовая соль</w:t>
            </w:r>
          </w:p>
        </w:tc>
        <w:tc>
          <w:tcPr>
            <w:tcW w:w="5812" w:type="dxa"/>
          </w:tcPr>
          <w:p w14:paraId="1049CCE3" w14:textId="1C32C00C" w:rsidR="00F430D5" w:rsidRPr="004039DC" w:rsidRDefault="0069776E" w:rsidP="00CD168B">
            <w:pPr>
              <w:rPr>
                <w:rFonts w:ascii="Candara" w:hAnsi="Candara"/>
              </w:rPr>
            </w:pPr>
            <w:r w:rsidRPr="0069776E">
              <w:rPr>
                <w:rFonts w:ascii="Candara" w:hAnsi="Candara"/>
              </w:rPr>
              <w:t>Морская соль - хороший источник основных природных минералов, натуральный природный продукт, оказывающий оздоровительное воздействие на организм человека при регулярном использовании в пищу. Морская соль образуется выпариванием морской воды под воздействием солнца и ветра. Такой мягкий, естественный способ получения соли способствует сохранению в ней всех минералов и микроэлементов, которые придают морской соли своеобразный вкус и аромат.</w:t>
            </w:r>
          </w:p>
        </w:tc>
        <w:tc>
          <w:tcPr>
            <w:tcW w:w="1134" w:type="dxa"/>
          </w:tcPr>
          <w:p w14:paraId="7A45E698" w14:textId="7E6D798E" w:rsidR="00F430D5" w:rsidRPr="004039DC" w:rsidRDefault="00CF5167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80</w:t>
            </w:r>
            <w:r w:rsidR="00DA7BA1" w:rsidRPr="004039DC">
              <w:rPr>
                <w:rFonts w:ascii="Candara" w:hAnsi="Candara"/>
              </w:rPr>
              <w:t xml:space="preserve"> руб.</w:t>
            </w:r>
          </w:p>
        </w:tc>
      </w:tr>
      <w:tr w:rsidR="00F430D5" w14:paraId="170E2EF6" w14:textId="77777777" w:rsidTr="008B2FFF">
        <w:tc>
          <w:tcPr>
            <w:tcW w:w="567" w:type="dxa"/>
          </w:tcPr>
          <w:p w14:paraId="304D0F3D" w14:textId="3BE4F8BB" w:rsidR="00F430D5" w:rsidRPr="004039DC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lastRenderedPageBreak/>
              <w:t>14</w:t>
            </w:r>
          </w:p>
        </w:tc>
        <w:tc>
          <w:tcPr>
            <w:tcW w:w="1843" w:type="dxa"/>
          </w:tcPr>
          <w:p w14:paraId="174E6A7C" w14:textId="0F3EC3D0" w:rsidR="00F430D5" w:rsidRDefault="00F430D5" w:rsidP="00CD168B">
            <w:pPr>
              <w:rPr>
                <w:rFonts w:ascii="Candara" w:hAnsi="Candara"/>
              </w:rPr>
            </w:pPr>
            <w:r w:rsidRPr="00F430D5">
              <w:rPr>
                <w:rFonts w:ascii="Candara" w:hAnsi="Candara"/>
              </w:rPr>
              <w:t>Только цейлонская корица (молотая)</w:t>
            </w:r>
          </w:p>
        </w:tc>
        <w:tc>
          <w:tcPr>
            <w:tcW w:w="5812" w:type="dxa"/>
          </w:tcPr>
          <w:p w14:paraId="5E385E4D" w14:textId="77777777" w:rsidR="0069776E" w:rsidRPr="0069776E" w:rsidRDefault="0069776E" w:rsidP="0069776E">
            <w:pPr>
              <w:rPr>
                <w:rFonts w:ascii="Candara" w:hAnsi="Candara"/>
              </w:rPr>
            </w:pPr>
            <w:r w:rsidRPr="0069776E">
              <w:rPr>
                <w:rFonts w:ascii="Candara" w:hAnsi="Candara"/>
              </w:rPr>
              <w:t xml:space="preserve">Редкая корица из Шри-Ланки, которую получают из внутреннего слоя </w:t>
            </w:r>
            <w:proofErr w:type="spellStart"/>
            <w:r w:rsidRPr="0069776E">
              <w:rPr>
                <w:rFonts w:ascii="Candara" w:hAnsi="Candara"/>
              </w:rPr>
              <w:t>коры</w:t>
            </w:r>
            <w:proofErr w:type="spellEnd"/>
            <w:r w:rsidRPr="0069776E">
              <w:rPr>
                <w:rFonts w:ascii="Candara" w:hAnsi="Candara"/>
              </w:rPr>
              <w:t xml:space="preserve"> коричного дерева. Имеет тонкий теплый пряный вкус и отлично сочетается с другими пряностями. Имеет много полезных для здоровья свойств. Для сладких блюд и выпечки, фруктов, пунша и пряных чатни. </w:t>
            </w:r>
          </w:p>
          <w:p w14:paraId="3657C9ED" w14:textId="33868E75" w:rsidR="00F430D5" w:rsidRPr="004039DC" w:rsidRDefault="0069776E" w:rsidP="0069776E">
            <w:pPr>
              <w:rPr>
                <w:rFonts w:ascii="Candara" w:hAnsi="Candara"/>
              </w:rPr>
            </w:pPr>
            <w:r w:rsidRPr="0069776E">
              <w:rPr>
                <w:rFonts w:ascii="Candara" w:hAnsi="Candara"/>
              </w:rPr>
              <w:t xml:space="preserve">Не путайте с </w:t>
            </w:r>
            <w:proofErr w:type="spellStart"/>
            <w:r w:rsidRPr="0069776E">
              <w:rPr>
                <w:rFonts w:ascii="Candara" w:hAnsi="Candara"/>
              </w:rPr>
              <w:t>касией</w:t>
            </w:r>
            <w:proofErr w:type="spellEnd"/>
            <w:r w:rsidRPr="0069776E">
              <w:rPr>
                <w:rFonts w:ascii="Candara" w:hAnsi="Candara"/>
              </w:rPr>
              <w:t>, цейлонская это совершенно другой уровень.</w:t>
            </w:r>
          </w:p>
        </w:tc>
        <w:tc>
          <w:tcPr>
            <w:tcW w:w="1134" w:type="dxa"/>
          </w:tcPr>
          <w:p w14:paraId="60EA4962" w14:textId="77008AD4" w:rsidR="00F430D5" w:rsidRPr="004039DC" w:rsidRDefault="00DA7BA1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F430D5" w14:paraId="61E8A31F" w14:textId="77777777" w:rsidTr="008B2FFF">
        <w:tc>
          <w:tcPr>
            <w:tcW w:w="567" w:type="dxa"/>
          </w:tcPr>
          <w:p w14:paraId="54841E57" w14:textId="25E4E29E" w:rsidR="00F430D5" w:rsidRPr="004039DC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15</w:t>
            </w:r>
          </w:p>
        </w:tc>
        <w:tc>
          <w:tcPr>
            <w:tcW w:w="1843" w:type="dxa"/>
          </w:tcPr>
          <w:p w14:paraId="6B8CD86E" w14:textId="45F12202" w:rsidR="00F430D5" w:rsidRPr="00F430D5" w:rsidRDefault="00F430D5" w:rsidP="00CD168B">
            <w:pPr>
              <w:rPr>
                <w:rFonts w:ascii="Candara" w:hAnsi="Candara"/>
              </w:rPr>
            </w:pPr>
            <w:r w:rsidRPr="00F430D5">
              <w:rPr>
                <w:rFonts w:ascii="Candara" w:hAnsi="Candara"/>
              </w:rPr>
              <w:t>Только розмарин</w:t>
            </w:r>
          </w:p>
        </w:tc>
        <w:tc>
          <w:tcPr>
            <w:tcW w:w="5812" w:type="dxa"/>
          </w:tcPr>
          <w:p w14:paraId="1557D239" w14:textId="77777777" w:rsidR="00F430D5" w:rsidRPr="004039DC" w:rsidRDefault="00F430D5" w:rsidP="00CD168B">
            <w:pPr>
              <w:rPr>
                <w:rFonts w:ascii="Candara" w:hAnsi="Candara"/>
              </w:rPr>
            </w:pPr>
          </w:p>
        </w:tc>
        <w:tc>
          <w:tcPr>
            <w:tcW w:w="1134" w:type="dxa"/>
          </w:tcPr>
          <w:p w14:paraId="65289BAA" w14:textId="12324C3C" w:rsidR="00F430D5" w:rsidRPr="004039DC" w:rsidRDefault="00DA7BA1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F430D5" w14:paraId="77ED3B2E" w14:textId="77777777" w:rsidTr="008B2FFF">
        <w:tc>
          <w:tcPr>
            <w:tcW w:w="567" w:type="dxa"/>
          </w:tcPr>
          <w:p w14:paraId="0345673D" w14:textId="3B6204F0" w:rsidR="00F430D5" w:rsidRPr="004039DC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16</w:t>
            </w:r>
          </w:p>
        </w:tc>
        <w:tc>
          <w:tcPr>
            <w:tcW w:w="1843" w:type="dxa"/>
          </w:tcPr>
          <w:p w14:paraId="18963FB5" w14:textId="4EAB3B67" w:rsidR="00F430D5" w:rsidRPr="00F430D5" w:rsidRDefault="00F430D5" w:rsidP="00CD168B">
            <w:pPr>
              <w:rPr>
                <w:rFonts w:ascii="Candara" w:hAnsi="Candara"/>
              </w:rPr>
            </w:pPr>
            <w:r w:rsidRPr="00F430D5">
              <w:rPr>
                <w:rFonts w:ascii="Candara" w:hAnsi="Candara"/>
              </w:rPr>
              <w:t>Только кунжут</w:t>
            </w:r>
          </w:p>
        </w:tc>
        <w:tc>
          <w:tcPr>
            <w:tcW w:w="5812" w:type="dxa"/>
          </w:tcPr>
          <w:p w14:paraId="5716C1F3" w14:textId="77777777" w:rsidR="00F430D5" w:rsidRPr="004039DC" w:rsidRDefault="00F430D5" w:rsidP="00CD168B">
            <w:pPr>
              <w:rPr>
                <w:rFonts w:ascii="Candara" w:hAnsi="Candara"/>
              </w:rPr>
            </w:pPr>
          </w:p>
        </w:tc>
        <w:tc>
          <w:tcPr>
            <w:tcW w:w="1134" w:type="dxa"/>
          </w:tcPr>
          <w:p w14:paraId="1F1B5DE1" w14:textId="69867F41" w:rsidR="00F430D5" w:rsidRPr="004039DC" w:rsidRDefault="00DA7BA1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F430D5" w14:paraId="1A0CF326" w14:textId="77777777" w:rsidTr="008B2FFF">
        <w:tc>
          <w:tcPr>
            <w:tcW w:w="567" w:type="dxa"/>
          </w:tcPr>
          <w:p w14:paraId="233A3E5E" w14:textId="33E12D68" w:rsidR="00F430D5" w:rsidRPr="004039DC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17</w:t>
            </w:r>
          </w:p>
        </w:tc>
        <w:tc>
          <w:tcPr>
            <w:tcW w:w="1843" w:type="dxa"/>
          </w:tcPr>
          <w:p w14:paraId="0C7770AC" w14:textId="390AD310" w:rsidR="00F430D5" w:rsidRPr="00F430D5" w:rsidRDefault="00F430D5" w:rsidP="00CD168B">
            <w:pPr>
              <w:rPr>
                <w:rFonts w:ascii="Candara" w:hAnsi="Candara"/>
              </w:rPr>
            </w:pPr>
            <w:r w:rsidRPr="00F430D5">
              <w:rPr>
                <w:rFonts w:ascii="Candara" w:hAnsi="Candara"/>
              </w:rPr>
              <w:t>Ванильный сахар</w:t>
            </w:r>
          </w:p>
        </w:tc>
        <w:tc>
          <w:tcPr>
            <w:tcW w:w="5812" w:type="dxa"/>
          </w:tcPr>
          <w:p w14:paraId="5D2A25C3" w14:textId="77777777" w:rsidR="00F430D5" w:rsidRPr="004039DC" w:rsidRDefault="00F430D5" w:rsidP="00CD168B">
            <w:pPr>
              <w:rPr>
                <w:rFonts w:ascii="Candara" w:hAnsi="Candara"/>
              </w:rPr>
            </w:pPr>
          </w:p>
        </w:tc>
        <w:tc>
          <w:tcPr>
            <w:tcW w:w="1134" w:type="dxa"/>
          </w:tcPr>
          <w:p w14:paraId="34F79B48" w14:textId="34F9FBBA" w:rsidR="00F430D5" w:rsidRPr="004039DC" w:rsidRDefault="00DA7BA1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F430D5" w14:paraId="467A33DD" w14:textId="77777777" w:rsidTr="008B2FFF">
        <w:tc>
          <w:tcPr>
            <w:tcW w:w="567" w:type="dxa"/>
          </w:tcPr>
          <w:p w14:paraId="752B7872" w14:textId="37016F94" w:rsidR="00F430D5" w:rsidRPr="004039DC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18</w:t>
            </w:r>
          </w:p>
        </w:tc>
        <w:tc>
          <w:tcPr>
            <w:tcW w:w="1843" w:type="dxa"/>
          </w:tcPr>
          <w:p w14:paraId="1FB89FAF" w14:textId="485502DA" w:rsidR="00F430D5" w:rsidRPr="00F430D5" w:rsidRDefault="00F430D5" w:rsidP="00CD168B">
            <w:pPr>
              <w:rPr>
                <w:rFonts w:ascii="Candara" w:hAnsi="Candara"/>
              </w:rPr>
            </w:pPr>
            <w:r w:rsidRPr="00F430D5">
              <w:rPr>
                <w:rFonts w:ascii="Candara" w:hAnsi="Candara"/>
              </w:rPr>
              <w:t>Только имбирь</w:t>
            </w:r>
          </w:p>
        </w:tc>
        <w:tc>
          <w:tcPr>
            <w:tcW w:w="5812" w:type="dxa"/>
          </w:tcPr>
          <w:p w14:paraId="08D2B034" w14:textId="77777777" w:rsidR="00F430D5" w:rsidRPr="004039DC" w:rsidRDefault="00F430D5" w:rsidP="00CD168B">
            <w:pPr>
              <w:rPr>
                <w:rFonts w:ascii="Candara" w:hAnsi="Candara"/>
              </w:rPr>
            </w:pPr>
          </w:p>
        </w:tc>
        <w:tc>
          <w:tcPr>
            <w:tcW w:w="1134" w:type="dxa"/>
          </w:tcPr>
          <w:p w14:paraId="15BE7424" w14:textId="6DB3EFAE" w:rsidR="00F430D5" w:rsidRPr="004039DC" w:rsidRDefault="00DA7BA1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  <w:tr w:rsidR="00F430D5" w14:paraId="26B17203" w14:textId="77777777" w:rsidTr="008B2FFF">
        <w:tc>
          <w:tcPr>
            <w:tcW w:w="567" w:type="dxa"/>
          </w:tcPr>
          <w:p w14:paraId="1B70705A" w14:textId="363AA92D" w:rsidR="00F430D5" w:rsidRPr="004039DC" w:rsidRDefault="00F430D5" w:rsidP="00CD168B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19</w:t>
            </w:r>
          </w:p>
        </w:tc>
        <w:tc>
          <w:tcPr>
            <w:tcW w:w="1843" w:type="dxa"/>
          </w:tcPr>
          <w:p w14:paraId="4392F9DF" w14:textId="0AF82187" w:rsidR="00F430D5" w:rsidRPr="00F430D5" w:rsidRDefault="00F430D5" w:rsidP="00CD168B">
            <w:pPr>
              <w:rPr>
                <w:rFonts w:ascii="Candara" w:hAnsi="Candara"/>
              </w:rPr>
            </w:pPr>
            <w:r w:rsidRPr="00F430D5">
              <w:rPr>
                <w:rFonts w:ascii="Candara" w:hAnsi="Candara"/>
              </w:rPr>
              <w:t>Медовый кардамон</w:t>
            </w:r>
          </w:p>
        </w:tc>
        <w:tc>
          <w:tcPr>
            <w:tcW w:w="5812" w:type="dxa"/>
          </w:tcPr>
          <w:p w14:paraId="7888BD4B" w14:textId="77777777" w:rsidR="00F430D5" w:rsidRPr="004039DC" w:rsidRDefault="00F430D5" w:rsidP="00CD168B">
            <w:pPr>
              <w:rPr>
                <w:rFonts w:ascii="Candara" w:hAnsi="Candara"/>
              </w:rPr>
            </w:pPr>
          </w:p>
        </w:tc>
        <w:tc>
          <w:tcPr>
            <w:tcW w:w="1134" w:type="dxa"/>
          </w:tcPr>
          <w:p w14:paraId="30D2EBEB" w14:textId="0CD7E4EB" w:rsidR="00F430D5" w:rsidRPr="004039DC" w:rsidRDefault="00DA7BA1" w:rsidP="00CD168B">
            <w:pPr>
              <w:rPr>
                <w:rFonts w:ascii="Candara" w:hAnsi="Candara"/>
              </w:rPr>
            </w:pPr>
            <w:r w:rsidRPr="004039DC">
              <w:rPr>
                <w:rFonts w:ascii="Candara" w:hAnsi="Candara"/>
              </w:rPr>
              <w:t>1</w:t>
            </w:r>
            <w:r w:rsidR="00551F11">
              <w:rPr>
                <w:rFonts w:ascii="Candara" w:hAnsi="Candara"/>
              </w:rPr>
              <w:t>4</w:t>
            </w:r>
            <w:r w:rsidRPr="004039DC">
              <w:rPr>
                <w:rFonts w:ascii="Candara" w:hAnsi="Candara"/>
              </w:rPr>
              <w:t>0 руб.</w:t>
            </w:r>
          </w:p>
        </w:tc>
      </w:tr>
    </w:tbl>
    <w:p w14:paraId="4F5AD1C9" w14:textId="1EBE7B5E" w:rsidR="0045030E" w:rsidRDefault="0045030E" w:rsidP="004D7CBA">
      <w:pPr>
        <w:snapToGrid w:val="0"/>
      </w:pPr>
    </w:p>
    <w:p w14:paraId="24BCF281" w14:textId="77777777" w:rsidR="00EA4A62" w:rsidRDefault="00EA4A62" w:rsidP="004D7CBA">
      <w:pPr>
        <w:snapToGrid w:val="0"/>
      </w:pPr>
    </w:p>
    <w:p w14:paraId="1D9FF1E1" w14:textId="77777777" w:rsidR="00EA4A62" w:rsidRDefault="00EA4A62" w:rsidP="004D7CBA">
      <w:pPr>
        <w:snapToGrid w:val="0"/>
      </w:pPr>
    </w:p>
    <w:p w14:paraId="30EB0D82" w14:textId="7FAFFD93" w:rsidR="00146E3A" w:rsidRPr="00146E3A" w:rsidRDefault="00146E3A" w:rsidP="004D7CBA">
      <w:pPr>
        <w:snapToGrid w:val="0"/>
      </w:pPr>
      <w:r>
        <w:t xml:space="preserve">Формат групповой упаковок: Спайки по </w:t>
      </w:r>
      <w:r w:rsidR="00354024">
        <w:t>5</w:t>
      </w:r>
      <w:r>
        <w:t xml:space="preserve"> шт. каждое </w:t>
      </w:r>
      <w:r>
        <w:rPr>
          <w:lang w:val="en-US"/>
        </w:rPr>
        <w:t>SKU</w:t>
      </w:r>
    </w:p>
    <w:p w14:paraId="0C8F8EE2" w14:textId="4E41D4DE" w:rsidR="00146E3A" w:rsidRDefault="00146E3A" w:rsidP="004D7CBA">
      <w:pPr>
        <w:snapToGrid w:val="0"/>
      </w:pPr>
      <w:r>
        <w:t xml:space="preserve">Упаковка для транспортировки: коробка вместимостью </w:t>
      </w:r>
      <w:r w:rsidR="00354024">
        <w:t xml:space="preserve">8 </w:t>
      </w:r>
      <w:r>
        <w:t>спаек (</w:t>
      </w:r>
      <w:r w:rsidR="00354024">
        <w:t>40</w:t>
      </w:r>
      <w:r>
        <w:t xml:space="preserve"> шт.)</w:t>
      </w:r>
    </w:p>
    <w:p w14:paraId="3FD951E4" w14:textId="77777777" w:rsidR="00EA4A62" w:rsidRDefault="00EA4A62" w:rsidP="00EA4A62">
      <w:pPr>
        <w:snapToGrid w:val="0"/>
        <w:ind w:left="360"/>
      </w:pPr>
    </w:p>
    <w:p w14:paraId="596A2EF2" w14:textId="77777777" w:rsidR="00EA4A62" w:rsidRDefault="00EA4A62" w:rsidP="00EA4A62">
      <w:pPr>
        <w:snapToGrid w:val="0"/>
        <w:ind w:left="360"/>
      </w:pPr>
    </w:p>
    <w:p w14:paraId="3346E665" w14:textId="77777777" w:rsidR="00EA4A62" w:rsidRDefault="00EA4A62" w:rsidP="00EA4A62">
      <w:pPr>
        <w:snapToGrid w:val="0"/>
        <w:ind w:left="360"/>
      </w:pPr>
    </w:p>
    <w:p w14:paraId="65CA460F" w14:textId="5997E55C" w:rsidR="000200EE" w:rsidRDefault="000200EE" w:rsidP="00EA4A62">
      <w:pPr>
        <w:snapToGrid w:val="0"/>
        <w:ind w:left="360"/>
      </w:pPr>
      <w:r>
        <w:t xml:space="preserve">Производство смесей специй под заказ. </w:t>
      </w:r>
    </w:p>
    <w:p w14:paraId="5EA0EBBF" w14:textId="0089ED25" w:rsidR="00255403" w:rsidRDefault="000200EE" w:rsidP="00A87BD1">
      <w:pPr>
        <w:snapToGrid w:val="0"/>
      </w:pPr>
      <w:r>
        <w:t xml:space="preserve">Готовы предложить производство специй и фасовку под торговой маркой заказчика. </w:t>
      </w:r>
    </w:p>
    <w:p w14:paraId="4E5DD38F" w14:textId="2B69564F" w:rsidR="000200EE" w:rsidRDefault="000200EE" w:rsidP="00A87BD1">
      <w:pPr>
        <w:snapToGrid w:val="0"/>
      </w:pPr>
      <w:r>
        <w:t>Наш технолог поможет в разработке смесей специй. а наш штатный дизайнер поможет в разработке этикетки и подборе упаковки. Всю работу от разработки продукта до конечного производства, сертификации и поставки мы берем на себя.</w:t>
      </w:r>
      <w:r w:rsidR="008B25C0">
        <w:t xml:space="preserve"> </w:t>
      </w:r>
    </w:p>
    <w:p w14:paraId="1A4654E6" w14:textId="15D5A4B2" w:rsidR="00F84E2D" w:rsidRDefault="006609F6" w:rsidP="00A87BD1">
      <w:pPr>
        <w:snapToGrid w:val="0"/>
      </w:pPr>
      <w:r>
        <w:t>Состав, стоимостные и прочие условия согласовываются индивидуально с заказчиком.</w:t>
      </w:r>
    </w:p>
    <w:p w14:paraId="712C312A" w14:textId="77777777" w:rsidR="00AB28B5" w:rsidRDefault="00AB28B5" w:rsidP="00A87BD1"/>
    <w:p w14:paraId="4766FA6A" w14:textId="77777777" w:rsidR="00AB28B5" w:rsidRDefault="00AB28B5" w:rsidP="00A87BD1"/>
    <w:p w14:paraId="07091F58" w14:textId="400EAEA4" w:rsidR="006A1F27" w:rsidRDefault="00AB28B5" w:rsidP="00A87BD1">
      <w:r>
        <w:t>С Уважение</w:t>
      </w:r>
      <w:r w:rsidR="006A1F27">
        <w:t xml:space="preserve"> и надеждой на                                          </w:t>
      </w:r>
    </w:p>
    <w:p w14:paraId="4CAC3FCF" w14:textId="77777777" w:rsidR="001D4159" w:rsidRDefault="006A1F27" w:rsidP="00A87BD1">
      <w:r>
        <w:t xml:space="preserve">взаимовыгодное сотрудничество                   </w:t>
      </w:r>
    </w:p>
    <w:p w14:paraId="6A2A6409" w14:textId="77777777" w:rsidR="001D4159" w:rsidRDefault="001D4159" w:rsidP="00A87BD1"/>
    <w:p w14:paraId="056F7D2E" w14:textId="0BDF1CC0" w:rsidR="001D4159" w:rsidRDefault="001D4159" w:rsidP="00A87BD1">
      <w:r>
        <w:t>Контакты:</w:t>
      </w:r>
    </w:p>
    <w:p w14:paraId="4224CB1B" w14:textId="3C3F803C" w:rsidR="001D4159" w:rsidRPr="006F78B2" w:rsidRDefault="001D4159" w:rsidP="00A87BD1">
      <w:r>
        <w:rPr>
          <w:lang w:val="en-US"/>
        </w:rPr>
        <w:t>Email</w:t>
      </w:r>
      <w:r w:rsidRPr="006F78B2">
        <w:t xml:space="preserve">: </w:t>
      </w:r>
      <w:hyperlink r:id="rId12" w:history="1">
        <w:r w:rsidRPr="00704917">
          <w:rPr>
            <w:rStyle w:val="a4"/>
            <w:lang w:val="en-US"/>
          </w:rPr>
          <w:t>saltpepper</w:t>
        </w:r>
        <w:r w:rsidRPr="006F78B2">
          <w:rPr>
            <w:rStyle w:val="a4"/>
          </w:rPr>
          <w:t>-</w:t>
        </w:r>
        <w:r w:rsidRPr="00704917">
          <w:rPr>
            <w:rStyle w:val="a4"/>
            <w:lang w:val="en-US"/>
          </w:rPr>
          <w:t>krd</w:t>
        </w:r>
        <w:r w:rsidRPr="006F78B2">
          <w:rPr>
            <w:rStyle w:val="a4"/>
          </w:rPr>
          <w:t>@</w:t>
        </w:r>
        <w:r w:rsidRPr="00704917">
          <w:rPr>
            <w:rStyle w:val="a4"/>
            <w:lang w:val="en-US"/>
          </w:rPr>
          <w:t>yandex</w:t>
        </w:r>
        <w:r w:rsidRPr="006F78B2">
          <w:rPr>
            <w:rStyle w:val="a4"/>
          </w:rPr>
          <w:t>.</w:t>
        </w:r>
        <w:proofErr w:type="spellStart"/>
        <w:r w:rsidRPr="00704917">
          <w:rPr>
            <w:rStyle w:val="a4"/>
            <w:lang w:val="en-US"/>
          </w:rPr>
          <w:t>ru</w:t>
        </w:r>
        <w:proofErr w:type="spellEnd"/>
      </w:hyperlink>
    </w:p>
    <w:p w14:paraId="782AC265" w14:textId="03C95F34" w:rsidR="001D4159" w:rsidRPr="001D4159" w:rsidRDefault="001D4159" w:rsidP="00A87BD1">
      <w:pPr>
        <w:rPr>
          <w:lang w:val="en-US"/>
        </w:rPr>
      </w:pPr>
      <w:r>
        <w:t>Телефон: 8-900-262-99-17 менеджер Марк</w:t>
      </w:r>
    </w:p>
    <w:p w14:paraId="54A18C8C" w14:textId="246D1397" w:rsidR="00AB28B5" w:rsidRPr="001D4159" w:rsidRDefault="006A1F27" w:rsidP="00A87BD1">
      <w:pPr>
        <w:rPr>
          <w:lang w:val="en-US"/>
        </w:rPr>
      </w:pPr>
      <w:r w:rsidRPr="001D4159">
        <w:rPr>
          <w:lang w:val="en-US"/>
        </w:rPr>
        <w:t xml:space="preserve">            </w:t>
      </w:r>
    </w:p>
    <w:sectPr w:rsidR="00AB28B5" w:rsidRPr="001D4159" w:rsidSect="00082EB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otham Pro Narrow Bold">
    <w:altName w:val="Gotham Pro Narrow Bold"/>
    <w:charset w:val="00"/>
    <w:family w:val="auto"/>
    <w:pitch w:val="variable"/>
    <w:sig w:usb0="80000AAF" w:usb1="5000204A" w:usb2="00000000" w:usb3="00000000" w:csb0="0000003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650FF"/>
    <w:multiLevelType w:val="hybridMultilevel"/>
    <w:tmpl w:val="699600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D32148"/>
    <w:multiLevelType w:val="hybridMultilevel"/>
    <w:tmpl w:val="75CEFCA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3456B63"/>
    <w:multiLevelType w:val="hybridMultilevel"/>
    <w:tmpl w:val="439AEF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C241E2"/>
    <w:multiLevelType w:val="hybridMultilevel"/>
    <w:tmpl w:val="7E2602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173"/>
    <w:rsid w:val="000200EE"/>
    <w:rsid w:val="00024E4D"/>
    <w:rsid w:val="00046612"/>
    <w:rsid w:val="00063CEB"/>
    <w:rsid w:val="00072B31"/>
    <w:rsid w:val="00082EBF"/>
    <w:rsid w:val="000A0FF4"/>
    <w:rsid w:val="00146E3A"/>
    <w:rsid w:val="001C4F4A"/>
    <w:rsid w:val="001D4159"/>
    <w:rsid w:val="00250719"/>
    <w:rsid w:val="00255403"/>
    <w:rsid w:val="002D23FE"/>
    <w:rsid w:val="00343AD1"/>
    <w:rsid w:val="00354024"/>
    <w:rsid w:val="00395642"/>
    <w:rsid w:val="003A5927"/>
    <w:rsid w:val="003C4667"/>
    <w:rsid w:val="004039DC"/>
    <w:rsid w:val="00405893"/>
    <w:rsid w:val="0044614B"/>
    <w:rsid w:val="0045030E"/>
    <w:rsid w:val="004926DC"/>
    <w:rsid w:val="004D7CBA"/>
    <w:rsid w:val="004E2C52"/>
    <w:rsid w:val="004E50DF"/>
    <w:rsid w:val="004E6173"/>
    <w:rsid w:val="00503F7C"/>
    <w:rsid w:val="005421CF"/>
    <w:rsid w:val="00551F11"/>
    <w:rsid w:val="00571F42"/>
    <w:rsid w:val="00574CC4"/>
    <w:rsid w:val="005D788F"/>
    <w:rsid w:val="005F3BA5"/>
    <w:rsid w:val="0064439D"/>
    <w:rsid w:val="00646FED"/>
    <w:rsid w:val="006609F6"/>
    <w:rsid w:val="006823FE"/>
    <w:rsid w:val="00687C9C"/>
    <w:rsid w:val="0069776E"/>
    <w:rsid w:val="006A1F27"/>
    <w:rsid w:val="006C2B11"/>
    <w:rsid w:val="006D40CB"/>
    <w:rsid w:val="006F78B2"/>
    <w:rsid w:val="0075613E"/>
    <w:rsid w:val="00761FFE"/>
    <w:rsid w:val="007A0D6B"/>
    <w:rsid w:val="008047B0"/>
    <w:rsid w:val="0081673A"/>
    <w:rsid w:val="00833EDB"/>
    <w:rsid w:val="008453F6"/>
    <w:rsid w:val="00877B55"/>
    <w:rsid w:val="008A362E"/>
    <w:rsid w:val="008B24D1"/>
    <w:rsid w:val="008B25C0"/>
    <w:rsid w:val="008B2FFF"/>
    <w:rsid w:val="008C12F3"/>
    <w:rsid w:val="00912E06"/>
    <w:rsid w:val="009578E2"/>
    <w:rsid w:val="009E294A"/>
    <w:rsid w:val="00A07020"/>
    <w:rsid w:val="00A27CA9"/>
    <w:rsid w:val="00A33210"/>
    <w:rsid w:val="00A37CD4"/>
    <w:rsid w:val="00A63A08"/>
    <w:rsid w:val="00A83C97"/>
    <w:rsid w:val="00A87BD1"/>
    <w:rsid w:val="00AA7182"/>
    <w:rsid w:val="00AA7275"/>
    <w:rsid w:val="00AB28B5"/>
    <w:rsid w:val="00AC0922"/>
    <w:rsid w:val="00AE4AC6"/>
    <w:rsid w:val="00B70E1F"/>
    <w:rsid w:val="00B72103"/>
    <w:rsid w:val="00BA3022"/>
    <w:rsid w:val="00BA39BE"/>
    <w:rsid w:val="00BA4609"/>
    <w:rsid w:val="00BB04E7"/>
    <w:rsid w:val="00BC025B"/>
    <w:rsid w:val="00BF3279"/>
    <w:rsid w:val="00C55681"/>
    <w:rsid w:val="00CF5167"/>
    <w:rsid w:val="00DA418D"/>
    <w:rsid w:val="00DA7BA1"/>
    <w:rsid w:val="00DE7C05"/>
    <w:rsid w:val="00DF3F6D"/>
    <w:rsid w:val="00E53337"/>
    <w:rsid w:val="00E6002B"/>
    <w:rsid w:val="00EA1BF7"/>
    <w:rsid w:val="00EA4A62"/>
    <w:rsid w:val="00ED7B00"/>
    <w:rsid w:val="00F33C1E"/>
    <w:rsid w:val="00F430D5"/>
    <w:rsid w:val="00F47FE9"/>
    <w:rsid w:val="00F55262"/>
    <w:rsid w:val="00F5630C"/>
    <w:rsid w:val="00F83AF1"/>
    <w:rsid w:val="00F84E2D"/>
    <w:rsid w:val="00FA4B8E"/>
    <w:rsid w:val="00FA77C7"/>
    <w:rsid w:val="00FD2760"/>
    <w:rsid w:val="00FE0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D247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 Error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A7182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926D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58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200EE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0200E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A7182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a6">
    <w:name w:val="Unresolved Mention"/>
    <w:basedOn w:val="a0"/>
    <w:uiPriority w:val="99"/>
    <w:rsid w:val="00F84E2D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4926DC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7">
    <w:name w:val="No Spacing"/>
    <w:uiPriority w:val="1"/>
    <w:qFormat/>
    <w:rsid w:val="00FA77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saltpepper-krd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0F55DF-4C04-4FDE-9E85-7B0850DBD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1749</TotalTime>
  <Pages>8</Pages>
  <Words>1479</Words>
  <Characters>8432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Acer</cp:lastModifiedBy>
  <cp:revision>99</cp:revision>
  <dcterms:created xsi:type="dcterms:W3CDTF">2020-09-09T11:43:00Z</dcterms:created>
  <dcterms:modified xsi:type="dcterms:W3CDTF">2022-03-10T09:22:00Z</dcterms:modified>
</cp:coreProperties>
</file>